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rPr>
        <w:t xml:space="preserve"> 2022 </w:t>
      </w:r>
      <w:r>
        <w:rPr>
          <w:rFonts w:hint="eastAsia" w:ascii="宋体" w:hAnsi="宋体"/>
          <w:sz w:val="52"/>
        </w:rPr>
        <w:t>年度）</w:t>
      </w:r>
    </w:p>
    <w:p>
      <w:pPr>
        <w:jc w:val="center"/>
        <w:rPr>
          <w:rFonts w:ascii="宋体" w:hAnsi="宋体"/>
          <w:sz w:val="52"/>
        </w:rPr>
      </w:pPr>
      <w:r>
        <w:rPr>
          <w:rFonts w:hint="eastAsia" w:ascii="宋体" w:hAnsi="宋体"/>
          <w:sz w:val="52"/>
        </w:rPr>
        <w:t>（教师系列）</w:t>
      </w: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物理与电子工程学院           </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朱江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30"/>
          <w:u w:val="single"/>
        </w:rPr>
        <w:t xml:space="preserve">讲师  </w:t>
      </w:r>
      <w:r>
        <w:rPr>
          <w:rFonts w:hint="eastAsia"/>
          <w:sz w:val="24"/>
          <w:u w:val="single"/>
        </w:rPr>
        <w:t xml:space="preserve">                           </w:t>
      </w:r>
    </w:p>
    <w:p>
      <w:pPr>
        <w:ind w:firstLine="1920" w:firstLineChars="800"/>
        <w:rPr>
          <w:sz w:val="24"/>
          <w:u w:val="single"/>
        </w:rPr>
      </w:pP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30"/>
          <w:u w:val="single"/>
        </w:rPr>
        <w:t>物理学</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申报资格  ： </w:t>
      </w:r>
      <w:r>
        <w:rPr>
          <w:rFonts w:hint="eastAsia"/>
          <w:sz w:val="30"/>
          <w:u w:val="single"/>
        </w:rPr>
        <w:t xml:space="preserve">教学科研型副教授 </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30"/>
          <w:u w:val="single"/>
        </w:rPr>
        <w:t xml:space="preserve"> </w:t>
      </w:r>
      <w:r>
        <w:rPr>
          <w:rFonts w:hint="eastAsia"/>
          <w:sz w:val="24"/>
          <w:u w:val="single"/>
        </w:rPr>
        <w:t xml:space="preserve">                 </w:t>
      </w:r>
    </w:p>
    <w:p>
      <w:pPr>
        <w:ind w:firstLine="1920" w:firstLineChars="800"/>
        <w:rPr>
          <w:sz w:val="24"/>
        </w:rPr>
      </w:pPr>
    </w:p>
    <w:p>
      <w:pPr>
        <w:rPr>
          <w:sz w:val="24"/>
          <w:u w:val="single"/>
        </w:rPr>
      </w:pPr>
    </w:p>
    <w:p>
      <w:pPr>
        <w:rPr>
          <w:sz w:val="24"/>
          <w:u w:val="single"/>
        </w:rPr>
      </w:pPr>
    </w:p>
    <w:p>
      <w:pPr>
        <w:jc w:val="center"/>
        <w:rPr>
          <w:sz w:val="24"/>
          <w:u w:val="single"/>
        </w:rPr>
      </w:pPr>
    </w:p>
    <w:p>
      <w:pPr>
        <w:ind w:firstLine="2400" w:firstLineChars="1000"/>
        <w:rPr>
          <w:sz w:val="24"/>
        </w:rPr>
      </w:pPr>
      <w:r>
        <w:rPr>
          <w:rFonts w:hint="eastAsia"/>
          <w:sz w:val="24"/>
        </w:rPr>
        <w:t xml:space="preserve">填表时间：   </w:t>
      </w:r>
      <w:r>
        <w:rPr>
          <w:rFonts w:hint="eastAsia"/>
          <w:sz w:val="30"/>
        </w:rPr>
        <w:t>2023</w:t>
      </w:r>
      <w:r>
        <w:rPr>
          <w:rFonts w:hint="eastAsia"/>
          <w:sz w:val="24"/>
        </w:rPr>
        <w:t>年</w:t>
      </w:r>
      <w:r>
        <w:rPr>
          <w:rFonts w:hint="eastAsia"/>
          <w:sz w:val="30"/>
        </w:rPr>
        <w:t xml:space="preserve"> 09</w:t>
      </w:r>
      <w:r>
        <w:rPr>
          <w:rFonts w:hint="eastAsia"/>
          <w:sz w:val="24"/>
        </w:rPr>
        <w:t>月</w:t>
      </w:r>
      <w:r>
        <w:rPr>
          <w:rFonts w:hint="eastAsia"/>
          <w:sz w:val="30"/>
        </w:rPr>
        <w:t>05</w:t>
      </w:r>
      <w:r>
        <w:rPr>
          <w:rFonts w:hint="eastAsia"/>
          <w:sz w:val="24"/>
        </w:rPr>
        <w:t>日</w:t>
      </w:r>
    </w:p>
    <w:p>
      <w:pPr>
        <w:ind w:firstLine="2400" w:firstLineChars="1000"/>
        <w:rPr>
          <w:sz w:val="24"/>
        </w:rPr>
      </w:pPr>
    </w:p>
    <w:p>
      <w:pPr>
        <w:ind w:firstLine="2400" w:firstLineChars="1000"/>
        <w:rPr>
          <w:sz w:val="24"/>
        </w:rPr>
      </w:pP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jc w:val="center"/>
        <w:rPr>
          <w:rFonts w:eastAsia="黑体"/>
          <w:sz w:val="44"/>
        </w:rPr>
      </w:pPr>
      <w:r>
        <w:rPr>
          <w:rFonts w:hint="eastAsia" w:eastAsia="黑体"/>
          <w:sz w:val="44"/>
        </w:rPr>
        <w:t>填表说明</w:t>
      </w:r>
    </w:p>
    <w:p>
      <w:pPr>
        <w:jc w:val="center"/>
        <w:rPr>
          <w:rFonts w:eastAsia="黑体"/>
          <w:sz w:val="44"/>
        </w:rPr>
      </w:pPr>
    </w:p>
    <w:p>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二级学院评审工作委员会或职称办填写。填写内容应经人事部门审核认可，编号由人事（职改）部门统一编制。</w:t>
      </w:r>
    </w:p>
    <w:p>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pPr>
        <w:spacing w:line="540" w:lineRule="exact"/>
        <w:ind w:firstLine="640" w:firstLineChars="200"/>
        <w:rPr>
          <w:rFonts w:ascii="仿宋_GB2312" w:eastAsia="仿宋_GB2312"/>
          <w:sz w:val="32"/>
        </w:rPr>
      </w:pPr>
      <w:r>
        <w:rPr>
          <w:rFonts w:hint="eastAsia" w:ascii="仿宋_GB2312" w:eastAsia="仿宋_GB2312"/>
          <w:sz w:val="32"/>
        </w:rPr>
        <w:t>4.“毕业学校”填毕业学校当时的全称。</w:t>
      </w:r>
    </w:p>
    <w:p>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p>
    <w:p>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pPr>
        <w:spacing w:line="540" w:lineRule="exact"/>
        <w:ind w:firstLine="640" w:firstLineChars="200"/>
        <w:rPr>
          <w:rFonts w:ascii="仿宋_GB2312" w:eastAsia="仿宋_GB2312"/>
          <w:sz w:val="32"/>
        </w:rPr>
      </w:pPr>
      <w:r>
        <w:rPr>
          <w:rFonts w:hint="eastAsia" w:ascii="仿宋_GB2312" w:eastAsia="仿宋_GB2312"/>
          <w:sz w:val="32"/>
        </w:rPr>
        <w:t>10.国际人才依据《海南师范大学国际人才申报认定、高聘与评审高级职称管理办法（试行）》（〔2022〕57号）进行申报，评审条件依照《海南师范大学高校教师系列专业技术职务评审管理办法》（〔2021〕87号）执行。</w:t>
      </w:r>
    </w:p>
    <w:p>
      <w:pPr>
        <w:widowControl/>
        <w:jc w:val="left"/>
        <w:rPr>
          <w:rFonts w:ascii="仿宋_GB2312" w:eastAsia="仿宋_GB2312"/>
          <w:sz w:val="32"/>
          <w:szCs w:val="32"/>
        </w:rPr>
      </w:pPr>
      <w:r>
        <w:rPr>
          <w:rFonts w:hint="eastAsia" w:ascii="仿宋_GB2312" w:eastAsia="仿宋_GB2312"/>
          <w:sz w:val="32"/>
          <w:szCs w:val="32"/>
        </w:rPr>
        <w:t xml:space="preserve">    </w:t>
      </w:r>
    </w:p>
    <w:p>
      <w:pPr>
        <w:widowControl/>
        <w:jc w:val="left"/>
        <w:rPr>
          <w:b/>
          <w:sz w:val="32"/>
          <w:szCs w:val="32"/>
        </w:rPr>
      </w:pPr>
    </w:p>
    <w:p>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209"/>
        <w:gridCol w:w="425"/>
        <w:gridCol w:w="425"/>
        <w:gridCol w:w="8"/>
        <w:gridCol w:w="563"/>
        <w:gridCol w:w="279"/>
        <w:gridCol w:w="288"/>
        <w:gridCol w:w="708"/>
        <w:gridCol w:w="285"/>
        <w:gridCol w:w="70"/>
        <w:gridCol w:w="800"/>
        <w:gridCol w:w="263"/>
        <w:gridCol w:w="567"/>
        <w:gridCol w:w="142"/>
        <w:gridCol w:w="146"/>
        <w:gridCol w:w="280"/>
        <w:gridCol w:w="280"/>
        <w:gridCol w:w="574"/>
        <w:gridCol w:w="283"/>
        <w:gridCol w:w="57"/>
        <w:gridCol w:w="369"/>
        <w:gridCol w:w="1133"/>
      </w:tblGrid>
      <w:tr>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姓名</w:t>
            </w:r>
          </w:p>
        </w:tc>
        <w:tc>
          <w:tcPr>
            <w:tcW w:w="1414"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朱江</w:t>
            </w:r>
          </w:p>
        </w:tc>
        <w:tc>
          <w:tcPr>
            <w:tcW w:w="571"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1985年8月</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政治</w:t>
            </w:r>
          </w:p>
          <w:p>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中共党员</w:t>
            </w:r>
          </w:p>
        </w:tc>
        <w:tc>
          <w:tcPr>
            <w:tcW w:w="1842" w:type="dxa"/>
            <w:gridSpan w:val="4"/>
            <w:vMerge w:val="restart"/>
            <w:tcBorders>
              <w:top w:val="single" w:color="000000" w:sz="4" w:space="0"/>
              <w:left w:val="nil"/>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drawing>
                <wp:inline distT="0" distB="0" distL="0" distR="0">
                  <wp:extent cx="899160" cy="125857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899160" cy="1258824"/>
                          </a:xfrm>
                          <a:prstGeom prst="rect">
                            <a:avLst/>
                          </a:prstGeom>
                        </pic:spPr>
                      </pic:pic>
                    </a:graphicData>
                  </a:graphic>
                </wp:inline>
              </w:drawing>
            </w:r>
          </w:p>
        </w:tc>
      </w:tr>
      <w:tr>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高等学校教师资格</w:t>
            </w:r>
          </w:p>
          <w:p>
            <w:pPr>
              <w:widowControl/>
              <w:jc w:val="center"/>
              <w:rPr>
                <w:rFonts w:ascii="宋体" w:hAnsi="宋体" w:cs="Arial"/>
                <w:kern w:val="0"/>
                <w:szCs w:val="21"/>
              </w:rPr>
            </w:pPr>
            <w:r>
              <w:rPr>
                <w:rFonts w:hint="eastAsia" w:ascii="宋体" w:hAnsi="宋体" w:cs="Arial"/>
                <w:kern w:val="0"/>
                <w:szCs w:val="21"/>
              </w:rPr>
              <w:t>物理学</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bookmarkStart w:id="0" w:name="_GoBack"/>
            <w:bookmarkEnd w:id="0"/>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最高学历</w:t>
            </w:r>
          </w:p>
          <w:p>
            <w:pPr>
              <w:widowControl/>
              <w:jc w:val="center"/>
              <w:rPr>
                <w:rFonts w:ascii="宋体" w:hAnsi="宋体" w:cs="Arial"/>
                <w:kern w:val="0"/>
                <w:szCs w:val="21"/>
              </w:rPr>
            </w:pPr>
            <w:r>
              <w:rPr>
                <w:rFonts w:hint="eastAsia" w:ascii="宋体" w:hAnsi="宋体" w:cs="Arial"/>
                <w:kern w:val="0"/>
                <w:szCs w:val="21"/>
              </w:rPr>
              <w:t>毕业院校</w:t>
            </w:r>
          </w:p>
        </w:tc>
        <w:tc>
          <w:tcPr>
            <w:tcW w:w="1414" w:type="dxa"/>
            <w:gridSpan w:val="4"/>
            <w:tcBorders>
              <w:top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华东师范大学</w:t>
            </w:r>
          </w:p>
        </w:tc>
        <w:tc>
          <w:tcPr>
            <w:tcW w:w="85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博士</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光学</w:t>
            </w: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4"/>
            <w:tcBorders>
              <w:top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海南师范大学物理与电子工程学院</w:t>
            </w:r>
          </w:p>
        </w:tc>
        <w:tc>
          <w:tcPr>
            <w:tcW w:w="850" w:type="dxa"/>
            <w:gridSpan w:val="3"/>
            <w:vAlign w:val="center"/>
          </w:tcPr>
          <w:p>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2014年6月</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大学物理（含实验）、原子物理学、概率论与数理统计、近代物理与东方文化、魅力科学</w:t>
            </w:r>
          </w:p>
        </w:tc>
        <w:tc>
          <w:tcPr>
            <w:tcW w:w="709"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正常晋升</w:t>
            </w:r>
          </w:p>
        </w:tc>
      </w:tr>
      <w:tr>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ascii="宋体" w:hAnsi="宋体" w:cs="Arial"/>
                <w:kern w:val="0"/>
                <w:szCs w:val="21"/>
              </w:rPr>
              <w:t>讲师</w:t>
            </w:r>
          </w:p>
          <w:p>
            <w:pPr>
              <w:widowControl/>
              <w:jc w:val="center"/>
              <w:rPr>
                <w:rFonts w:ascii="宋体" w:hAnsi="宋体" w:cs="Arial"/>
                <w:kern w:val="0"/>
                <w:szCs w:val="21"/>
              </w:rPr>
            </w:pPr>
            <w:r>
              <w:rPr>
                <w:rFonts w:hint="eastAsia" w:ascii="宋体" w:hAnsi="宋体" w:cs="Arial"/>
                <w:kern w:val="0"/>
                <w:szCs w:val="21"/>
              </w:rPr>
              <w:t>2014年8月31日</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申请学科组名称</w:t>
            </w:r>
          </w:p>
          <w:p>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color w:val="000000" w:themeColor="text1"/>
                <w:kern w:val="0"/>
                <w:szCs w:val="21"/>
              </w:rPr>
              <w:sym w:font="Wingdings 2" w:char="0052"/>
            </w:r>
            <w:r>
              <w:rPr>
                <w:rFonts w:hint="eastAsia" w:cs="Arial" w:asciiTheme="minorEastAsia" w:hAnsiTheme="minorEastAsia"/>
                <w:kern w:val="0"/>
                <w:szCs w:val="21"/>
              </w:rPr>
              <w:t>理工科</w:t>
            </w:r>
            <w:r>
              <w:rPr>
                <w:rFonts w:hint="eastAsia" w:ascii="宋体" w:hAnsi="宋体" w:cs="Arial"/>
                <w:kern w:val="0"/>
                <w:szCs w:val="21"/>
              </w:rPr>
              <w:t>组</w:t>
            </w:r>
          </w:p>
          <w:p>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pPr>
              <w:widowControl/>
              <w:rPr>
                <w:rFonts w:ascii="宋体" w:hAnsi="宋体" w:cs="Arial"/>
                <w:kern w:val="0"/>
                <w:szCs w:val="21"/>
              </w:rPr>
            </w:pPr>
            <w:r>
              <w:rPr>
                <w:rFonts w:hint="eastAsia" w:cs="Arial" w:asciiTheme="minorEastAsia" w:hAnsiTheme="minorEastAsia"/>
                <w:kern w:val="0"/>
                <w:szCs w:val="21"/>
              </w:rPr>
              <w:t>□马克思主义理论</w:t>
            </w:r>
            <w:r>
              <w:rPr>
                <w:rFonts w:hint="eastAsia" w:ascii="宋体" w:hAnsi="宋体" w:cs="Arial"/>
                <w:kern w:val="0"/>
                <w:szCs w:val="21"/>
              </w:rPr>
              <w:t>组</w:t>
            </w:r>
          </w:p>
        </w:tc>
      </w:tr>
      <w:tr>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现任专业技术职务聘任时间及聘任单位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pPr>
              <w:widowControl/>
              <w:jc w:val="left"/>
              <w:rPr>
                <w:rFonts w:ascii="宋体" w:hAnsi="宋体" w:cs="Arial"/>
                <w:kern w:val="0"/>
                <w:szCs w:val="21"/>
              </w:rPr>
            </w:pPr>
            <w:r>
              <w:rPr>
                <w:rFonts w:hint="eastAsia" w:ascii="宋体" w:hAnsi="宋体" w:cs="Arial"/>
                <w:kern w:val="0"/>
                <w:szCs w:val="21"/>
              </w:rPr>
              <w:t>时间：2014.8-今 讲师</w:t>
            </w:r>
          </w:p>
          <w:p>
            <w:pPr>
              <w:widowControl/>
              <w:jc w:val="left"/>
              <w:rPr>
                <w:rFonts w:ascii="宋体" w:hAnsi="宋体" w:cs="Arial"/>
                <w:kern w:val="0"/>
                <w:szCs w:val="21"/>
              </w:rPr>
            </w:pPr>
            <w:r>
              <w:rPr>
                <w:rFonts w:hint="eastAsia" w:ascii="宋体" w:hAnsi="宋体" w:cs="Arial"/>
                <w:kern w:val="0"/>
                <w:szCs w:val="21"/>
              </w:rPr>
              <w:t>单位：海南师范大学</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8年</w:t>
            </w:r>
          </w:p>
        </w:tc>
        <w:tc>
          <w:tcPr>
            <w:tcW w:w="857" w:type="dxa"/>
            <w:gridSpan w:val="2"/>
            <w:tcBorders>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201403012</w:t>
            </w:r>
          </w:p>
        </w:tc>
      </w:tr>
      <w:tr>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高校教师资格证</w:t>
            </w:r>
          </w:p>
          <w:p>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物理学</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免试</w:t>
            </w:r>
          </w:p>
        </w:tc>
      </w:tr>
      <w:tr>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物理学</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教学科研型副教授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color w:val="000000" w:themeColor="text1"/>
                <w:kern w:val="0"/>
                <w:szCs w:val="21"/>
              </w:rPr>
              <w:sym w:font="Wingdings 2" w:char="0052"/>
            </w:r>
            <w:r>
              <w:rPr>
                <w:rFonts w:hint="eastAsia" w:cs="Arial" w:asciiTheme="minorEastAsia" w:hAnsiTheme="minorEastAsia"/>
                <w:kern w:val="0"/>
                <w:sz w:val="22"/>
              </w:rPr>
              <w:t>否</w:t>
            </w:r>
          </w:p>
        </w:tc>
      </w:tr>
      <w:tr>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破格申报条件</w:t>
            </w:r>
          </w:p>
          <w:p>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直接评审条件</w:t>
            </w:r>
          </w:p>
          <w:p>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学习培训经历</w:t>
            </w:r>
          </w:p>
          <w:p>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起止时间</w:t>
            </w:r>
          </w:p>
        </w:tc>
        <w:tc>
          <w:tcPr>
            <w:tcW w:w="85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学习形式</w:t>
            </w:r>
          </w:p>
        </w:tc>
        <w:tc>
          <w:tcPr>
            <w:tcW w:w="2123"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w:t>
            </w:r>
          </w:p>
          <w:p>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证明人</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2004.09-2008.07</w:t>
            </w:r>
          </w:p>
        </w:tc>
        <w:tc>
          <w:tcPr>
            <w:tcW w:w="85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ascii="宋体" w:hAnsi="宋体" w:cs="Arial"/>
                <w:kern w:val="0"/>
                <w:szCs w:val="21"/>
              </w:rPr>
              <w:t>全日制本科</w:t>
            </w:r>
          </w:p>
        </w:tc>
        <w:tc>
          <w:tcPr>
            <w:tcW w:w="2123"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河南大学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ascii="宋体" w:hAnsi="宋体" w:cs="Arial"/>
                <w:kern w:val="0"/>
                <w:szCs w:val="21"/>
              </w:rPr>
              <w:t>物理与信息光电子学院</w:t>
            </w:r>
            <w:r>
              <w:rPr>
                <w:rFonts w:hint="eastAsia" w:ascii="宋体" w:hAnsi="宋体" w:cs="Arial"/>
                <w:kern w:val="0"/>
                <w:szCs w:val="21"/>
              </w:rPr>
              <w:t>/物理学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郭浩</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2008.09-2014.05</w:t>
            </w:r>
          </w:p>
        </w:tc>
        <w:tc>
          <w:tcPr>
            <w:tcW w:w="85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ascii="宋体" w:hAnsi="宋体" w:cs="Arial"/>
                <w:kern w:val="0"/>
                <w:szCs w:val="21"/>
              </w:rPr>
              <w:t>全日制（硕博连读）博士</w:t>
            </w:r>
          </w:p>
        </w:tc>
        <w:tc>
          <w:tcPr>
            <w:tcW w:w="2123"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华东师范大学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ascii="宋体" w:hAnsi="宋体" w:cs="Arial"/>
                <w:kern w:val="0"/>
                <w:szCs w:val="21"/>
              </w:rPr>
              <w:t>物理系</w:t>
            </w:r>
            <w:r>
              <w:rPr>
                <w:rFonts w:hint="eastAsia" w:ascii="宋体" w:hAnsi="宋体" w:cs="Arial"/>
                <w:kern w:val="0"/>
                <w:szCs w:val="21"/>
              </w:rPr>
              <w:t>/光学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王清芝</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85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123"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bl>
    <w:p>
      <w:pPr>
        <w:widowControl/>
        <w:jc w:val="left"/>
      </w:pPr>
      <w:r>
        <w:br w:type="page"/>
      </w:r>
    </w:p>
    <w:p/>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pPr>
              <w:jc w:val="center"/>
              <w:rPr>
                <w:sz w:val="24"/>
              </w:rPr>
            </w:pPr>
            <w:r>
              <w:rPr>
                <w:rFonts w:hint="eastAsia"/>
                <w:sz w:val="24"/>
              </w:rPr>
              <w:t>起  止  时  间</w:t>
            </w:r>
          </w:p>
        </w:tc>
        <w:tc>
          <w:tcPr>
            <w:tcW w:w="3265" w:type="dxa"/>
            <w:vAlign w:val="center"/>
          </w:tcPr>
          <w:p>
            <w:pPr>
              <w:jc w:val="center"/>
              <w:rPr>
                <w:sz w:val="24"/>
              </w:rPr>
            </w:pPr>
            <w:r>
              <w:rPr>
                <w:rFonts w:hint="eastAsia"/>
                <w:sz w:val="24"/>
              </w:rPr>
              <w:t>单      位</w:t>
            </w:r>
          </w:p>
        </w:tc>
        <w:tc>
          <w:tcPr>
            <w:tcW w:w="2410" w:type="dxa"/>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1" w:type="dxa"/>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pPr>
              <w:rPr>
                <w:szCs w:val="21"/>
              </w:rPr>
            </w:pPr>
            <w:r>
              <w:rPr>
                <w:rFonts w:hint="eastAsia"/>
                <w:szCs w:val="21"/>
              </w:rPr>
              <w:t>2014年06月 — 今</w:t>
            </w:r>
          </w:p>
        </w:tc>
        <w:tc>
          <w:tcPr>
            <w:tcW w:w="3265" w:type="dxa"/>
          </w:tcPr>
          <w:p>
            <w:pPr>
              <w:jc w:val="center"/>
              <w:rPr>
                <w:sz w:val="24"/>
              </w:rPr>
            </w:pPr>
            <w:r>
              <w:rPr>
                <w:sz w:val="24"/>
              </w:rPr>
              <w:t>海南师范大学物理与电子工程学院</w:t>
            </w:r>
          </w:p>
        </w:tc>
        <w:tc>
          <w:tcPr>
            <w:tcW w:w="2410" w:type="dxa"/>
          </w:tcPr>
          <w:p>
            <w:pPr>
              <w:jc w:val="center"/>
              <w:rPr>
                <w:sz w:val="24"/>
              </w:rPr>
            </w:pPr>
            <w:r>
              <w:rPr>
                <w:sz w:val="24"/>
              </w:rPr>
              <w:t>教学科研工作</w:t>
            </w:r>
          </w:p>
        </w:tc>
        <w:tc>
          <w:tcPr>
            <w:tcW w:w="1701" w:type="dxa"/>
          </w:tcPr>
          <w:p>
            <w:pPr>
              <w:jc w:val="center"/>
              <w:rPr>
                <w:sz w:val="24"/>
              </w:rPr>
            </w:pPr>
            <w:r>
              <w:rPr>
                <w:sz w:val="24"/>
              </w:rPr>
              <w:t>讲师</w:t>
            </w:r>
          </w:p>
        </w:tc>
      </w:tr>
    </w:tbl>
    <w:p/>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基本条件</w:t>
            </w:r>
          </w:p>
        </w:tc>
      </w:tr>
      <w:tr>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思想品德鉴定及</w:t>
            </w:r>
          </w:p>
          <w:p>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ind w:firstLine="420" w:firstLineChars="200"/>
              <w:jc w:val="left"/>
              <w:rPr>
                <w:rFonts w:ascii="宋体" w:hAnsi="宋体" w:cs="Arial"/>
                <w:kern w:val="0"/>
                <w:szCs w:val="21"/>
              </w:rPr>
            </w:pPr>
            <w:r>
              <w:rPr>
                <w:rFonts w:ascii="宋体" w:hAnsi="宋体" w:cs="Arial"/>
                <w:kern w:val="0"/>
                <w:szCs w:val="21"/>
              </w:rPr>
              <w:t>朱江同志坚持拥护中国共产党的领导，坚持中国特色社会主义制度，与党中央保持高度一致。热爱祖国，遵纪守法，</w:t>
            </w:r>
            <w:r>
              <w:rPr>
                <w:rFonts w:hint="eastAsia" w:ascii="宋体" w:hAnsi="宋体" w:cs="Arial"/>
                <w:kern w:val="0"/>
                <w:szCs w:val="21"/>
              </w:rPr>
              <w:t>积极参加学校和部门组织的师德建设和思想政治学习等活动，认真学习党的教育方针和政策，热爱教育事业，恪守高校教师师德行为规范、学术道德规范等职业道德规范，具有高尚道德情操。</w:t>
            </w:r>
          </w:p>
          <w:p>
            <w:pPr>
              <w:widowControl/>
              <w:ind w:firstLine="420"/>
              <w:jc w:val="left"/>
              <w:rPr>
                <w:rFonts w:ascii="宋体" w:hAnsi="宋体" w:cs="Arial"/>
                <w:kern w:val="0"/>
                <w:szCs w:val="21"/>
              </w:rPr>
            </w:pPr>
            <w:r>
              <w:rPr>
                <w:rFonts w:hint="eastAsia" w:ascii="宋体" w:hAnsi="宋体" w:cs="Arial"/>
                <w:kern w:val="0"/>
                <w:szCs w:val="21"/>
              </w:rPr>
              <w:t>朱江同志注重教师工作责任心、忠诚于人民教育事业，以人才培养、科学研究为己任，理解、尊重、关爱学生，注重教书育人的思想观念、实际水平和业绩成果。坚持育人为本、立德树人，尊重教育规律，注重因材施教，不断提高教学质量，促进学生全面发展。在理论教学中，引导学生对中间过程及结果进行反思、质疑和讨论，注重培养学生的独立思考和创新能力。在学习基本知识的基础上，强调把握基本概念之间的逻辑关系，构建理论知识体系，从而提高学生分析和处理问题的能力。注重数学理论在学生专业学习和实践中的应用。在论文指导过程中，注重论文探讨内容与学生未来发展相结合，调动学生探究论文课题的积极性。</w:t>
            </w:r>
          </w:p>
          <w:p>
            <w:pPr>
              <w:widowControl/>
              <w:ind w:firstLine="420"/>
              <w:jc w:val="left"/>
              <w:rPr>
                <w:rFonts w:ascii="宋体" w:hAnsi="宋体" w:cs="Arial"/>
                <w:kern w:val="0"/>
                <w:szCs w:val="21"/>
              </w:rPr>
            </w:pPr>
            <w:r>
              <w:rPr>
                <w:rFonts w:hint="eastAsia" w:ascii="宋体" w:hAnsi="宋体" w:cs="Arial"/>
                <w:kern w:val="0"/>
                <w:szCs w:val="21"/>
              </w:rPr>
              <w:t>该同志待人真诚，人际关系和谐融洽，获得众多同事认同；此外，关心爱护学生，平等对待每一个学生，和学生建立了良好的师生关系。</w:t>
            </w: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2017年年度考核</w:t>
            </w:r>
            <w:r>
              <w:rPr>
                <w:rFonts w:hint="eastAsia" w:ascii="宋体" w:hAnsi="宋体" w:cs="Arial"/>
                <w:b/>
                <w:color w:val="FF0000"/>
                <w:kern w:val="0"/>
                <w:szCs w:val="21"/>
              </w:rPr>
              <w:t>优秀</w:t>
            </w:r>
            <w:r>
              <w:rPr>
                <w:rFonts w:hint="eastAsia" w:ascii="宋体" w:hAnsi="宋体" w:cs="Arial"/>
                <w:kern w:val="0"/>
                <w:szCs w:val="21"/>
              </w:rPr>
              <w:t>，2018年年度考核</w:t>
            </w:r>
            <w:r>
              <w:rPr>
                <w:rFonts w:hint="eastAsia" w:ascii="宋体" w:hAnsi="宋体" w:cs="Arial"/>
                <w:color w:val="000000" w:themeColor="text1"/>
                <w:kern w:val="0"/>
                <w:szCs w:val="21"/>
              </w:rPr>
              <w:t>合格</w:t>
            </w:r>
            <w:r>
              <w:rPr>
                <w:rFonts w:hint="eastAsia" w:ascii="宋体" w:hAnsi="宋体" w:cs="Arial"/>
                <w:kern w:val="0"/>
                <w:szCs w:val="21"/>
              </w:rPr>
              <w:t>，2019年年度考核合格，2020年年度考核</w:t>
            </w:r>
            <w:r>
              <w:rPr>
                <w:rFonts w:hint="eastAsia" w:ascii="宋体" w:hAnsi="宋体" w:cs="Arial"/>
                <w:b/>
                <w:color w:val="FF0000"/>
                <w:kern w:val="0"/>
                <w:szCs w:val="21"/>
              </w:rPr>
              <w:t>优秀</w:t>
            </w:r>
            <w:r>
              <w:rPr>
                <w:rFonts w:hint="eastAsia" w:ascii="宋体" w:hAnsi="宋体" w:cs="Arial"/>
                <w:kern w:val="0"/>
                <w:szCs w:val="21"/>
              </w:rPr>
              <w:t>，2021年年度考核合格，2022年年度考核</w:t>
            </w:r>
            <w:r>
              <w:rPr>
                <w:rFonts w:hint="eastAsia" w:ascii="宋体" w:hAnsi="宋体" w:cs="Arial"/>
                <w:b/>
                <w:color w:val="FF0000"/>
                <w:kern w:val="0"/>
                <w:szCs w:val="21"/>
              </w:rPr>
              <w:t>优秀</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kern w:val="0"/>
                <w:szCs w:val="21"/>
              </w:rPr>
            </w:pPr>
            <w:r>
              <w:rPr>
                <w:rFonts w:hint="eastAsia" w:cs="Arial" w:asciiTheme="minorEastAsia" w:hAnsiTheme="minorEastAsia"/>
                <w:kern w:val="0"/>
                <w:szCs w:val="21"/>
              </w:rPr>
              <w:t>2020年师德考核合格，2021年师德考核合格，2022年师德考核</w:t>
            </w:r>
            <w:r>
              <w:rPr>
                <w:rFonts w:hint="eastAsia" w:cs="Arial" w:asciiTheme="minorEastAsia" w:hAnsiTheme="minorEastAsia"/>
                <w:b/>
                <w:color w:val="FF0000"/>
                <w:kern w:val="0"/>
                <w:szCs w:val="21"/>
              </w:rPr>
              <w:t>优秀</w:t>
            </w:r>
          </w:p>
        </w:tc>
      </w:tr>
      <w:tr>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kern w:val="0"/>
                <w:szCs w:val="21"/>
              </w:rPr>
            </w:pP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cs="Arial" w:asciiTheme="minorEastAsia" w:hAnsiTheme="minorEastAsia"/>
                <w:color w:val="000000" w:themeColor="text1"/>
                <w:kern w:val="0"/>
                <w:szCs w:val="21"/>
              </w:rPr>
              <w:sym w:font="Wingdings 2" w:char="0052"/>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2015.09-2019.06，担任2015物理1班、2班班主任</w:t>
            </w:r>
          </w:p>
          <w:p>
            <w:pPr>
              <w:widowControl/>
              <w:jc w:val="center"/>
              <w:rPr>
                <w:rFonts w:ascii="宋体" w:hAnsi="宋体" w:cs="Arial"/>
                <w:kern w:val="0"/>
                <w:szCs w:val="21"/>
              </w:rPr>
            </w:pPr>
            <w:r>
              <w:rPr>
                <w:rFonts w:hint="eastAsia" w:ascii="宋体" w:hAnsi="宋体" w:cs="Arial"/>
                <w:kern w:val="0"/>
                <w:szCs w:val="21"/>
              </w:rPr>
              <w:t>2022.09-今，担任数物信8班班主任</w:t>
            </w:r>
          </w:p>
        </w:tc>
      </w:tr>
    </w:tbl>
    <w:p/>
    <w:p>
      <w:pPr>
        <w:widowControl/>
        <w:jc w:val="left"/>
      </w:pPr>
      <w:r>
        <w:br w:type="page"/>
      </w:r>
    </w:p>
    <w:p/>
    <w:tbl>
      <w:tblPr>
        <w:tblStyle w:val="5"/>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tblPrEx>
          <w:tblCellMar>
            <w:top w:w="0" w:type="dxa"/>
            <w:left w:w="108" w:type="dxa"/>
            <w:bottom w:w="0" w:type="dxa"/>
            <w:right w:w="108" w:type="dxa"/>
          </w:tblCellMar>
        </w:tblPrEx>
        <w:trPr>
          <w:trHeight w:val="1517" w:hRule="atLeast"/>
        </w:trPr>
        <w:tc>
          <w:tcPr>
            <w:tcW w:w="1560" w:type="dxa"/>
            <w:gridSpan w:val="2"/>
            <w:tcBorders>
              <w:top w:val="single" w:color="auto" w:sz="4" w:space="0"/>
              <w:left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u w:val="single"/>
              </w:rPr>
              <w:t xml:space="preserve"> 1945 </w:t>
            </w:r>
            <w:r>
              <w:rPr>
                <w:rFonts w:hint="eastAsia" w:ascii="仿宋_GB2312" w:eastAsia="仿宋_GB2312"/>
                <w:szCs w:val="21"/>
              </w:rPr>
              <w:t>学时（按照：本科生课堂教学工作量（1804学时）+毕业论文折算课时教学工作量（21篇*6学时=126学时）+教育实习（15学时））= 学时），年均</w:t>
            </w:r>
            <w:r>
              <w:rPr>
                <w:rFonts w:hint="eastAsia" w:ascii="仿宋_GB2312" w:eastAsia="仿宋_GB2312"/>
                <w:szCs w:val="21"/>
                <w:u w:val="single"/>
              </w:rPr>
              <w:t xml:space="preserve"> 228.8 </w:t>
            </w:r>
            <w:r>
              <w:rPr>
                <w:rFonts w:hint="eastAsia" w:ascii="仿宋_GB2312" w:eastAsia="仿宋_GB2312"/>
                <w:szCs w:val="21"/>
              </w:rPr>
              <w:t>学时，其中本科生课堂教学工作量共计</w:t>
            </w:r>
            <w:r>
              <w:rPr>
                <w:rFonts w:hint="eastAsia" w:ascii="仿宋_GB2312" w:eastAsia="仿宋_GB2312"/>
                <w:szCs w:val="21"/>
                <w:u w:val="single"/>
              </w:rPr>
              <w:t xml:space="preserve"> 1804  </w:t>
            </w:r>
            <w:r>
              <w:rPr>
                <w:rFonts w:hint="eastAsia" w:ascii="仿宋_GB2312" w:eastAsia="仿宋_GB2312"/>
                <w:szCs w:val="21"/>
              </w:rPr>
              <w:t>学时，年均</w:t>
            </w:r>
            <w:r>
              <w:rPr>
                <w:rFonts w:hint="eastAsia" w:ascii="仿宋_GB2312" w:eastAsia="仿宋_GB2312"/>
                <w:szCs w:val="21"/>
                <w:u w:val="single"/>
              </w:rPr>
              <w:t xml:space="preserve">  212.2  </w:t>
            </w:r>
            <w:r>
              <w:rPr>
                <w:rFonts w:hint="eastAsia" w:ascii="仿宋_GB2312" w:eastAsia="仿宋_GB2312"/>
                <w:szCs w:val="21"/>
              </w:rPr>
              <w:t>学时，其中实践类共计</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rPr>
              <w:t>学时。</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2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②</w:t>
            </w:r>
            <w:r>
              <w:rPr>
                <w:rFonts w:hint="eastAsia" w:ascii="仿宋_GB2312" w:hAnsi="宋体" w:eastAsia="仿宋_GB2312" w:cs="Arial"/>
                <w:kern w:val="0"/>
                <w:szCs w:val="21"/>
              </w:rPr>
              <w:fldChar w:fldCharType="end"/>
            </w:r>
            <w:r>
              <w:rPr>
                <w:rFonts w:hint="eastAsia" w:ascii="仿宋_GB2312" w:hAnsi="宋体" w:eastAsia="仿宋_GB2312" w:cs="Arial"/>
                <w:kern w:val="0"/>
                <w:szCs w:val="21"/>
              </w:rPr>
              <w:t>任现职以来教学评估达到“合格”以上占</w:t>
            </w:r>
            <w:r>
              <w:rPr>
                <w:rFonts w:hint="eastAsia" w:ascii="仿宋_GB2312" w:hAnsi="宋体" w:eastAsia="仿宋_GB2312" w:cs="Arial"/>
                <w:kern w:val="0"/>
                <w:szCs w:val="21"/>
                <w:u w:val="single"/>
              </w:rPr>
              <w:t xml:space="preserve"> 100 %</w:t>
            </w:r>
            <w:r>
              <w:rPr>
                <w:rFonts w:hint="eastAsia" w:ascii="仿宋_GB2312" w:eastAsia="仿宋_GB2312"/>
                <w:szCs w:val="21"/>
              </w:rPr>
              <w:t>。</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3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③</w:t>
            </w:r>
            <w:r>
              <w:rPr>
                <w:rFonts w:hint="eastAsia" w:ascii="仿宋_GB2312" w:hAnsi="宋体" w:eastAsia="仿宋_GB2312" w:cs="Arial"/>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w:t>
            </w:r>
            <w:r>
              <w:rPr>
                <w:rFonts w:hint="eastAsia" w:ascii="仿宋_GB2312" w:eastAsia="仿宋_GB2312"/>
                <w:szCs w:val="21"/>
              </w:rPr>
              <w:t>等级。</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4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④</w:t>
            </w:r>
            <w:r>
              <w:rPr>
                <w:rFonts w:hint="eastAsia" w:ascii="仿宋_GB2312" w:hAnsi="宋体" w:eastAsia="仿宋_GB2312" w:cs="Arial"/>
                <w:kern w:val="0"/>
                <w:szCs w:val="21"/>
              </w:rPr>
              <w:fldChar w:fldCharType="end"/>
            </w:r>
            <w:r>
              <w:rPr>
                <w:rFonts w:hint="eastAsia" w:ascii="仿宋_GB2312" w:hAnsi="宋体" w:eastAsia="仿宋_GB2312" w:cs="宋体"/>
                <w:kern w:val="0"/>
                <w:szCs w:val="21"/>
              </w:rPr>
              <w:t>担任毕业实习和论文指导工作（ 7 ）届；或担任本科生创新创业活动（  ）项；或担任本科生专业竞赛指导（   ）项；或担任本科生开展寒暑假社会实践（   ）项。</w:t>
            </w:r>
          </w:p>
        </w:tc>
      </w:tr>
      <w:tr>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任现职以来课程教学工作量业绩表（本科生）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2014-2015（一）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普通物理（含实验）(B)</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2013应用化学1、2班（合班）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2014-2015（一）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普通物理（含实验）(B)</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2013软件工程</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2014-2015（二）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普通物理（含实验）(B)</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2014化学1、2班（合班）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2014-2015（二）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普通物理（含实验）(B)</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2014应用化学1、2班（合班）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2015-2016（一）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原子物理学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2013物理1班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2015-2016（一）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原子物理学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2013物理2班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2015-2016（一）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魅力科学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全校公选课</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2015-2016（二）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普通物理（含实验）(B)</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2015化学1、2班（合班）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2015-2016（二）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普通物理（含实验）(B)</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2015计算机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2016-2017（一）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普通物理（含实验）(B)</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2015化学1班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2016-2017（一）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普通物理（含实验）(B)</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2015化学2、3班（合班）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2016-2017（二）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普通物理（含实验）(A)</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2016数物信类1、2班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102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2016-2017（二）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近代物理学与东方文化</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全校公选课</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2017-2018（一）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概率论与数理统计</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2015电子信息1班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2017-2018（一）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概率论与数理统计</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2015电子信息2班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2017-2018（一）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近代物理学与东方文化</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全校公选课</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2017-2018（二）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普通物理（含实验）(A)</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2017数物信类14、15、16班（合班）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102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2017-2018（二）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近代物理学与东方文化</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全校公选课</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概率论与数理统计</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2017光电信息</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近代物理学与东方文化</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全校公选课</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2018-2019（二）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普通物理（二）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2018地化生类1班、2班（合班）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85</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2018-2019（二）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概率论与数理统计</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2016自动化1、2班（合班）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2019-2020（一）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概率论与数理统计</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2018光电信息</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2019-2020（二）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概率论与数理统计</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2017物理1、2班（合班）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2019-2020（二）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概率论与数理统计</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2017自动化1、2班（合班）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2020-2021（一）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概率论与数理统计</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2019数物信9、10班（合班）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2020-2021（一）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概率论与数理统计</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2019数物信13班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2020-2021（二）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概率论与数理统计</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2018电子信息1、2班（合班）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2020-2021（二）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概率论与数理统计</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2018自动化1、2班（合班）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2021-2022（一）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概率论与数理统计</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2020数物信类6班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2021-2022（一）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概率论与数理统计</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2020数物信类7班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2021-2022（一）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概率论与数理统计</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2020数物信类8班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2021-2022（二）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大学物理I（含实验）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2021软工1、2班（合班）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85</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2022-2023（一）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概率论与数理统计</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2021数物信类7班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2022-2023（一）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概率论与数理统计</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2021数物信类8班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2022-2023（一）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概率论与数理统计</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2021数物信类9班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1804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任现职以来课程教学工作量业绩表（研究生）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任现职以来实践类教学工作量业绩表</w:t>
            </w: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tblPrEx>
          <w:tblCellMar>
            <w:top w:w="0" w:type="dxa"/>
            <w:left w:w="108" w:type="dxa"/>
            <w:bottom w:w="0" w:type="dxa"/>
            <w:right w:w="108" w:type="dxa"/>
          </w:tblCellMar>
        </w:tblPrEx>
        <w:trPr>
          <w:trHeight w:val="14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pPr>
              <w:spacing w:line="240" w:lineRule="exact"/>
              <w:rPr>
                <w:rFonts w:ascii="仿宋_GB2312" w:eastAsia="仿宋_GB2312"/>
                <w:szCs w:val="21"/>
              </w:rPr>
            </w:pPr>
            <w:r>
              <w:rPr>
                <w:rFonts w:ascii="仿宋_GB2312" w:eastAsia="仿宋_GB2312"/>
                <w:szCs w:val="21"/>
              </w:rPr>
              <w:t></w:t>
            </w:r>
            <w:r>
              <w:rPr>
                <w:rFonts w:ascii="仿宋_GB2312" w:eastAsia="仿宋_GB2312"/>
                <w:szCs w:val="21"/>
              </w:rPr>
              <w:tab/>
            </w:r>
            <w:r>
              <w:rPr>
                <w:rFonts w:hint="eastAsia" w:ascii="仿宋_GB2312" w:eastAsia="仿宋_GB2312"/>
                <w:szCs w:val="21"/>
              </w:rPr>
              <w:t>承担过7届本科生毕业论文指导工作，共计21篇毕业论文；担任过1届物理师范专业教育实习指导教师。</w:t>
            </w:r>
          </w:p>
        </w:tc>
      </w:tr>
    </w:tbl>
    <w:p>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高校教师职务任职资格评审教育教学能力评价计分汇总表2-1</w:t>
            </w:r>
          </w:p>
        </w:tc>
      </w:tr>
      <w:tr>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教学成果</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一流课程</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教学名师</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课堂教学</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100</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教学研究</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bl>
    <w:p/>
    <w:p>
      <w:pPr>
        <w:rPr>
          <w:rFonts w:ascii="宋体" w:hAnsi="宋体" w:eastAsia="宋体" w:cs="宋体"/>
          <w:kern w:val="0"/>
          <w:sz w:val="24"/>
          <w:szCs w:val="24"/>
        </w:rPr>
      </w:pPr>
    </w:p>
    <w:p>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200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pPr>
        <w:spacing w:line="360" w:lineRule="exact"/>
        <w:rPr>
          <w:rFonts w:ascii="宋体" w:hAnsi="宋体" w:eastAsia="宋体" w:cs="宋体"/>
          <w:kern w:val="0"/>
          <w:sz w:val="24"/>
          <w:szCs w:val="24"/>
        </w:rPr>
      </w:pPr>
    </w:p>
    <w:p>
      <w:pPr>
        <w:spacing w:line="360" w:lineRule="exact"/>
      </w:pPr>
      <w:r>
        <w:rPr>
          <w:rFonts w:hint="eastAsia" w:ascii="宋体" w:hAnsi="宋体" w:eastAsia="宋体" w:cs="宋体"/>
          <w:kern w:val="0"/>
          <w:sz w:val="24"/>
          <w:szCs w:val="24"/>
        </w:rPr>
        <w:t>二级单位审核者签名：                     职能部门审核者签名：</w:t>
      </w:r>
    </w:p>
    <w:p/>
    <w:p>
      <w:pPr>
        <w:widowControl/>
        <w:jc w:val="left"/>
      </w:pPr>
      <w:r>
        <w:br w:type="page"/>
      </w:r>
    </w:p>
    <w:p>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pPr>
              <w:rPr>
                <w:rFonts w:cs="宋体" w:asciiTheme="minorEastAsia" w:hAnsiTheme="minorEastAsia"/>
                <w:kern w:val="0"/>
                <w:szCs w:val="21"/>
              </w:rPr>
            </w:pPr>
          </w:p>
          <w:p>
            <w:pPr>
              <w:rPr>
                <w:rFonts w:cs="宋体" w:asciiTheme="minorEastAsia" w:hAnsiTheme="minorEastAsia"/>
                <w:kern w:val="0"/>
                <w:szCs w:val="21"/>
              </w:rPr>
            </w:pPr>
          </w:p>
        </w:tc>
        <w:tc>
          <w:tcPr>
            <w:tcW w:w="3119" w:type="dxa"/>
          </w:tcPr>
          <w:p>
            <w:pPr>
              <w:rPr>
                <w:rFonts w:cs="宋体" w:asciiTheme="minorEastAsia" w:hAnsiTheme="minorEastAsia"/>
                <w:kern w:val="0"/>
                <w:szCs w:val="21"/>
              </w:rPr>
            </w:pPr>
          </w:p>
        </w:tc>
        <w:tc>
          <w:tcPr>
            <w:tcW w:w="708" w:type="dxa"/>
          </w:tcPr>
          <w:p>
            <w:pPr>
              <w:rPr>
                <w:rFonts w:cs="宋体" w:asciiTheme="minorEastAsia" w:hAnsiTheme="minorEastAsia"/>
                <w:kern w:val="0"/>
                <w:szCs w:val="21"/>
              </w:rPr>
            </w:pPr>
          </w:p>
        </w:tc>
        <w:tc>
          <w:tcPr>
            <w:tcW w:w="709" w:type="dxa"/>
          </w:tcPr>
          <w:p>
            <w:pPr>
              <w:rPr>
                <w:rFonts w:cs="宋体" w:asciiTheme="minorEastAsia" w:hAnsiTheme="minorEastAsia"/>
                <w:kern w:val="0"/>
                <w:szCs w:val="21"/>
              </w:rPr>
            </w:pPr>
          </w:p>
        </w:tc>
        <w:tc>
          <w:tcPr>
            <w:tcW w:w="1418" w:type="dxa"/>
          </w:tcPr>
          <w:p>
            <w:pPr>
              <w:rPr>
                <w:rFonts w:cs="宋体" w:asciiTheme="minorEastAsia" w:hAnsiTheme="minorEastAsia"/>
                <w:kern w:val="0"/>
                <w:szCs w:val="21"/>
              </w:rPr>
            </w:pPr>
          </w:p>
        </w:tc>
        <w:tc>
          <w:tcPr>
            <w:tcW w:w="1417"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111" w:type="dxa"/>
            <w:vAlign w:val="center"/>
          </w:tcPr>
          <w:p>
            <w:pPr>
              <w:jc w:val="center"/>
              <w:rPr>
                <w:rFonts w:cs="宋体" w:asciiTheme="minorEastAsia" w:hAnsiTheme="minorEastAsia"/>
                <w:kern w:val="0"/>
                <w:szCs w:val="21"/>
              </w:rPr>
            </w:pPr>
          </w:p>
        </w:tc>
        <w:tc>
          <w:tcPr>
            <w:tcW w:w="70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253" w:type="dxa"/>
            <w:vAlign w:val="center"/>
          </w:tcPr>
          <w:p>
            <w:pPr>
              <w:jc w:val="center"/>
              <w:rPr>
                <w:rFonts w:cs="宋体" w:asciiTheme="minorEastAsia" w:hAnsiTheme="minorEastAsia"/>
                <w:kern w:val="0"/>
                <w:szCs w:val="21"/>
              </w:rPr>
            </w:pPr>
          </w:p>
        </w:tc>
        <w:tc>
          <w:tcPr>
            <w:tcW w:w="850" w:type="dxa"/>
            <w:vAlign w:val="center"/>
          </w:tcPr>
          <w:p>
            <w:pPr>
              <w:jc w:val="center"/>
              <w:rPr>
                <w:rFonts w:cs="宋体" w:asciiTheme="minorEastAsia" w:hAnsiTheme="minorEastAsia"/>
                <w:kern w:val="0"/>
                <w:szCs w:val="21"/>
              </w:rPr>
            </w:pPr>
          </w:p>
        </w:tc>
        <w:tc>
          <w:tcPr>
            <w:tcW w:w="2410"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155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797"/>
        <w:gridCol w:w="2987"/>
        <w:gridCol w:w="693"/>
        <w:gridCol w:w="828"/>
        <w:gridCol w:w="1375"/>
        <w:gridCol w:w="1376"/>
        <w:gridCol w:w="1266"/>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9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298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69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2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37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3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26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9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298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第六届“高等教育杯”全国高等学校物理基础课程青年教师讲课比赛中南赛区</w:t>
            </w:r>
          </w:p>
        </w:tc>
        <w:tc>
          <w:tcPr>
            <w:tcW w:w="69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三等奖</w:t>
            </w:r>
          </w:p>
        </w:tc>
        <w:tc>
          <w:tcPr>
            <w:tcW w:w="828" w:type="dxa"/>
            <w:vAlign w:val="center"/>
          </w:tcPr>
          <w:p>
            <w:pPr>
              <w:jc w:val="center"/>
              <w:rPr>
                <w:rFonts w:cs="宋体" w:asciiTheme="minorEastAsia" w:hAnsiTheme="minorEastAsia"/>
                <w:kern w:val="0"/>
                <w:szCs w:val="21"/>
              </w:rPr>
            </w:pPr>
            <w:r>
              <w:rPr>
                <w:rFonts w:cs="宋体" w:asciiTheme="minorEastAsia" w:hAnsiTheme="minorEastAsia"/>
                <w:kern w:val="0"/>
                <w:szCs w:val="21"/>
              </w:rPr>
              <w:t>厅级</w:t>
            </w:r>
          </w:p>
        </w:tc>
        <w:tc>
          <w:tcPr>
            <w:tcW w:w="137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w:t>
            </w:r>
          </w:p>
        </w:tc>
        <w:tc>
          <w:tcPr>
            <w:tcW w:w="1376" w:type="dxa"/>
            <w:tcBorders>
              <w:right w:val="single" w:color="auto" w:sz="4" w:space="0"/>
            </w:tcBorders>
            <w:vAlign w:val="center"/>
          </w:tcPr>
          <w:p>
            <w:pPr>
              <w:jc w:val="center"/>
              <w:rPr>
                <w:rFonts w:cs="宋体" w:asciiTheme="minorEastAsia" w:hAnsiTheme="minorEastAsia"/>
                <w:kern w:val="0"/>
                <w:szCs w:val="21"/>
              </w:rPr>
            </w:pPr>
            <w:r>
              <w:rPr>
                <w:rFonts w:cs="宋体" w:asciiTheme="minorEastAsia" w:hAnsiTheme="minorEastAsia"/>
                <w:kern w:val="0"/>
                <w:szCs w:val="21"/>
              </w:rPr>
              <w:t>教育部高等学校大学物理课程教学指导委员会</w:t>
            </w:r>
          </w:p>
        </w:tc>
        <w:tc>
          <w:tcPr>
            <w:tcW w:w="126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2021.06.26</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9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298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第十二届海南师范大学青年教学能手</w:t>
            </w:r>
          </w:p>
        </w:tc>
        <w:tc>
          <w:tcPr>
            <w:tcW w:w="69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w:t>
            </w:r>
          </w:p>
        </w:tc>
        <w:tc>
          <w:tcPr>
            <w:tcW w:w="82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w:t>
            </w:r>
          </w:p>
        </w:tc>
        <w:tc>
          <w:tcPr>
            <w:tcW w:w="137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w:t>
            </w:r>
          </w:p>
        </w:tc>
        <w:tc>
          <w:tcPr>
            <w:tcW w:w="1376" w:type="dxa"/>
            <w:tcBorders>
              <w:right w:val="single" w:color="auto" w:sz="4" w:space="0"/>
            </w:tcBorders>
            <w:vAlign w:val="center"/>
          </w:tcPr>
          <w:p>
            <w:pPr>
              <w:jc w:val="center"/>
              <w:rPr>
                <w:rFonts w:cs="宋体" w:asciiTheme="minorEastAsia" w:hAnsiTheme="minorEastAsia"/>
                <w:kern w:val="0"/>
                <w:szCs w:val="21"/>
              </w:rPr>
            </w:pPr>
            <w:r>
              <w:rPr>
                <w:rFonts w:cs="宋体" w:asciiTheme="minorEastAsia" w:hAnsiTheme="minorEastAsia"/>
                <w:kern w:val="0"/>
                <w:szCs w:val="21"/>
              </w:rPr>
              <w:t>海南师范大学</w:t>
            </w:r>
          </w:p>
        </w:tc>
        <w:tc>
          <w:tcPr>
            <w:tcW w:w="126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2022.05.23</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w:t>
            </w: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cs="宋体" w:asciiTheme="minorEastAsia" w:hAnsiTheme="minorEastAsia"/>
                <w:kern w:val="0"/>
                <w:szCs w:val="21"/>
              </w:rPr>
              <w:br w:type="page"/>
            </w:r>
            <w:r>
              <w:rPr>
                <w:rFonts w:hint="eastAsia" w:cs="宋体" w:asciiTheme="minorEastAsia" w:hAnsiTheme="minorEastAsia"/>
                <w:b/>
                <w:kern w:val="0"/>
                <w:szCs w:val="21"/>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078" w:type="dxa"/>
            <w:vAlign w:val="center"/>
          </w:tcPr>
          <w:p>
            <w:pPr>
              <w:jc w:val="center"/>
              <w:rPr>
                <w:rFonts w:cs="宋体" w:asciiTheme="minorEastAsia" w:hAnsiTheme="minorEastAsia"/>
                <w:kern w:val="0"/>
                <w:szCs w:val="21"/>
              </w:rPr>
            </w:pPr>
          </w:p>
        </w:tc>
        <w:tc>
          <w:tcPr>
            <w:tcW w:w="704" w:type="dxa"/>
            <w:vAlign w:val="center"/>
          </w:tcPr>
          <w:p>
            <w:pPr>
              <w:jc w:val="center"/>
              <w:rPr>
                <w:rFonts w:cs="宋体" w:asciiTheme="minorEastAsia" w:hAnsiTheme="minorEastAsia"/>
                <w:kern w:val="0"/>
                <w:szCs w:val="21"/>
              </w:rPr>
            </w:pPr>
          </w:p>
        </w:tc>
        <w:tc>
          <w:tcPr>
            <w:tcW w:w="845" w:type="dxa"/>
            <w:vAlign w:val="center"/>
          </w:tcPr>
          <w:p>
            <w:pPr>
              <w:jc w:val="center"/>
              <w:rPr>
                <w:rFonts w:cs="宋体" w:asciiTheme="minorEastAsia" w:hAnsiTheme="minorEastAsia"/>
                <w:kern w:val="0"/>
                <w:szCs w:val="21"/>
              </w:rPr>
            </w:pPr>
          </w:p>
        </w:tc>
        <w:tc>
          <w:tcPr>
            <w:tcW w:w="1759"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pPr>
              <w:rPr>
                <w:rFonts w:cs="宋体" w:asciiTheme="minorEastAsia" w:hAnsiTheme="minorEastAsia"/>
                <w:kern w:val="0"/>
                <w:szCs w:val="21"/>
              </w:rPr>
            </w:pPr>
          </w:p>
          <w:p>
            <w:pPr>
              <w:rPr>
                <w:rFonts w:cs="宋体" w:asciiTheme="minorEastAsia" w:hAnsiTheme="minorEastAsia"/>
                <w:kern w:val="0"/>
                <w:szCs w:val="21"/>
              </w:rPr>
            </w:pPr>
          </w:p>
        </w:tc>
        <w:tc>
          <w:tcPr>
            <w:tcW w:w="3091" w:type="dxa"/>
          </w:tcPr>
          <w:p>
            <w:pPr>
              <w:rPr>
                <w:rFonts w:cs="宋体" w:asciiTheme="minorEastAsia" w:hAnsiTheme="minorEastAsia"/>
                <w:kern w:val="0"/>
                <w:szCs w:val="21"/>
              </w:rPr>
            </w:pPr>
          </w:p>
        </w:tc>
        <w:tc>
          <w:tcPr>
            <w:tcW w:w="705" w:type="dxa"/>
          </w:tcPr>
          <w:p>
            <w:pPr>
              <w:rPr>
                <w:rFonts w:cs="宋体" w:asciiTheme="minorEastAsia" w:hAnsiTheme="minorEastAsia"/>
                <w:kern w:val="0"/>
                <w:szCs w:val="21"/>
              </w:rPr>
            </w:pPr>
          </w:p>
        </w:tc>
        <w:tc>
          <w:tcPr>
            <w:tcW w:w="1737" w:type="dxa"/>
          </w:tcPr>
          <w:p>
            <w:pPr>
              <w:rPr>
                <w:rFonts w:cs="宋体" w:asciiTheme="minorEastAsia" w:hAnsiTheme="minorEastAsia"/>
                <w:kern w:val="0"/>
                <w:szCs w:val="21"/>
              </w:rPr>
            </w:pPr>
          </w:p>
        </w:tc>
        <w:tc>
          <w:tcPr>
            <w:tcW w:w="1843"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04" w:type="dxa"/>
            <w:vAlign w:val="center"/>
          </w:tcPr>
          <w:p>
            <w:pPr>
              <w:jc w:val="center"/>
              <w:rPr>
                <w:rFonts w:cs="宋体" w:asciiTheme="minorEastAsia" w:hAnsiTheme="minorEastAsia"/>
                <w:kern w:val="0"/>
                <w:szCs w:val="21"/>
              </w:rPr>
            </w:pPr>
          </w:p>
        </w:tc>
        <w:tc>
          <w:tcPr>
            <w:tcW w:w="866" w:type="dxa"/>
            <w:vAlign w:val="center"/>
          </w:tcPr>
          <w:p>
            <w:pPr>
              <w:jc w:val="center"/>
              <w:rPr>
                <w:rFonts w:cs="宋体" w:asciiTheme="minorEastAsia" w:hAnsiTheme="minorEastAsia"/>
                <w:kern w:val="0"/>
                <w:szCs w:val="21"/>
              </w:rPr>
            </w:pPr>
          </w:p>
        </w:tc>
        <w:tc>
          <w:tcPr>
            <w:tcW w:w="689" w:type="dxa"/>
            <w:vAlign w:val="center"/>
          </w:tcPr>
          <w:p>
            <w:pPr>
              <w:jc w:val="center"/>
              <w:rPr>
                <w:rFonts w:cs="宋体" w:asciiTheme="minorEastAsia" w:hAnsiTheme="minorEastAsia"/>
                <w:kern w:val="0"/>
                <w:szCs w:val="21"/>
              </w:rPr>
            </w:pPr>
          </w:p>
        </w:tc>
        <w:tc>
          <w:tcPr>
            <w:tcW w:w="1721"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rPr>
          <w:rFonts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任现职以来科研创新能力评价计分汇总表2-1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
    <w:tbl>
      <w:tblPr>
        <w:tblStyle w:val="5"/>
        <w:tblW w:w="9654" w:type="dxa"/>
        <w:tblInd w:w="93" w:type="dxa"/>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任现职以来科研创新能力评价计分汇总表2-2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cs="宋体"/>
                <w:b/>
                <w:bCs/>
                <w:color w:val="000000"/>
                <w:sz w:val="24"/>
                <w:szCs w:val="24"/>
              </w:rPr>
              <w:t>1</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460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300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160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Pr>
        <w:widowControl/>
        <w:jc w:val="left"/>
      </w:pPr>
      <w:r>
        <w:br w:type="page"/>
      </w:r>
    </w:p>
    <w:p/>
    <w:tbl>
      <w:tblPr>
        <w:tblStyle w:val="5"/>
        <w:tblW w:w="9654" w:type="dxa"/>
        <w:tblInd w:w="93" w:type="dxa"/>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2460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2460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pPr>
        <w:rPr>
          <w:rFonts w:ascii="宋体" w:hAnsi="宋体" w:eastAsia="宋体" w:cs="宋体"/>
          <w:kern w:val="0"/>
          <w:sz w:val="24"/>
          <w:szCs w:val="24"/>
        </w:rPr>
      </w:pPr>
    </w:p>
    <w:p>
      <w:r>
        <w:rPr>
          <w:rFonts w:hint="eastAsia" w:ascii="宋体" w:hAnsi="宋体" w:eastAsia="宋体" w:cs="宋体"/>
          <w:kern w:val="0"/>
          <w:sz w:val="24"/>
          <w:szCs w:val="24"/>
        </w:rPr>
        <w:t>二级单位审核者签名：                     职能部门审核者签名：</w:t>
      </w:r>
    </w:p>
    <w:p/>
    <w:p/>
    <w:p>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pPr>
              <w:jc w:val="center"/>
            </w:pPr>
            <w:r>
              <w:rPr>
                <w:rFonts w:hint="eastAsia"/>
                <w:b/>
                <w:bCs/>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pPr>
              <w:jc w:val="center"/>
              <w:rPr>
                <w:rFonts w:eastAsia="宋体"/>
                <w:b/>
                <w:bCs/>
              </w:rPr>
            </w:pPr>
            <w:r>
              <w:rPr>
                <w:rFonts w:hint="eastAsia" w:eastAsia="宋体"/>
                <w:b/>
                <w:bCs/>
              </w:rPr>
              <w:t>类别</w:t>
            </w:r>
          </w:p>
        </w:tc>
        <w:tc>
          <w:tcPr>
            <w:tcW w:w="478" w:type="dxa"/>
            <w:tcBorders>
              <w:tl2br w:val="nil"/>
              <w:tr2bl w:val="nil"/>
            </w:tcBorders>
            <w:vAlign w:val="center"/>
          </w:tcPr>
          <w:p>
            <w:pPr>
              <w:jc w:val="center"/>
              <w:rPr>
                <w:b/>
                <w:bCs/>
              </w:rPr>
            </w:pPr>
            <w:r>
              <w:rPr>
                <w:rFonts w:hint="eastAsia"/>
                <w:b/>
                <w:bCs/>
              </w:rPr>
              <w:t>序号</w:t>
            </w:r>
          </w:p>
        </w:tc>
        <w:tc>
          <w:tcPr>
            <w:tcW w:w="736" w:type="dxa"/>
            <w:tcBorders>
              <w:tl2br w:val="nil"/>
              <w:tr2bl w:val="nil"/>
            </w:tcBorders>
            <w:vAlign w:val="center"/>
          </w:tcPr>
          <w:p>
            <w:pPr>
              <w:jc w:val="center"/>
              <w:rPr>
                <w:b/>
                <w:bCs/>
              </w:rPr>
            </w:pPr>
            <w:r>
              <w:rPr>
                <w:rFonts w:hint="eastAsia"/>
                <w:b/>
                <w:bCs/>
              </w:rPr>
              <w:t>项目等级</w:t>
            </w:r>
          </w:p>
        </w:tc>
        <w:tc>
          <w:tcPr>
            <w:tcW w:w="2196" w:type="dxa"/>
            <w:tcBorders>
              <w:tl2br w:val="nil"/>
              <w:tr2bl w:val="nil"/>
            </w:tcBorders>
            <w:vAlign w:val="center"/>
          </w:tcPr>
          <w:p>
            <w:pPr>
              <w:jc w:val="center"/>
              <w:rPr>
                <w:b/>
                <w:bCs/>
              </w:rPr>
            </w:pPr>
            <w:r>
              <w:rPr>
                <w:rFonts w:hint="eastAsia"/>
                <w:b/>
                <w:bCs/>
              </w:rPr>
              <w:t>项目名称</w:t>
            </w:r>
          </w:p>
        </w:tc>
        <w:tc>
          <w:tcPr>
            <w:tcW w:w="1036" w:type="dxa"/>
            <w:tcBorders>
              <w:tl2br w:val="nil"/>
              <w:tr2bl w:val="nil"/>
            </w:tcBorders>
            <w:vAlign w:val="center"/>
          </w:tcPr>
          <w:p>
            <w:pPr>
              <w:jc w:val="center"/>
              <w:rPr>
                <w:b/>
                <w:bCs/>
              </w:rPr>
            </w:pPr>
            <w:r>
              <w:rPr>
                <w:rFonts w:hint="eastAsia"/>
                <w:b/>
                <w:bCs/>
              </w:rPr>
              <w:t>批准号</w:t>
            </w:r>
          </w:p>
        </w:tc>
        <w:tc>
          <w:tcPr>
            <w:tcW w:w="932" w:type="dxa"/>
            <w:tcBorders>
              <w:tl2br w:val="nil"/>
              <w:tr2bl w:val="nil"/>
            </w:tcBorders>
            <w:vAlign w:val="center"/>
          </w:tcPr>
          <w:p>
            <w:pPr>
              <w:jc w:val="center"/>
              <w:rPr>
                <w:b/>
                <w:bCs/>
              </w:rPr>
            </w:pPr>
            <w:r>
              <w:rPr>
                <w:rFonts w:hint="eastAsia"/>
                <w:b/>
                <w:bCs/>
              </w:rPr>
              <w:t>项目</w:t>
            </w:r>
          </w:p>
          <w:p>
            <w:pPr>
              <w:jc w:val="center"/>
              <w:rPr>
                <w:b/>
                <w:bCs/>
              </w:rPr>
            </w:pPr>
            <w:r>
              <w:rPr>
                <w:rFonts w:hint="eastAsia"/>
                <w:b/>
                <w:bCs/>
              </w:rPr>
              <w:t>来源</w:t>
            </w:r>
          </w:p>
        </w:tc>
        <w:tc>
          <w:tcPr>
            <w:tcW w:w="850" w:type="dxa"/>
            <w:tcBorders>
              <w:tl2br w:val="nil"/>
              <w:tr2bl w:val="nil"/>
            </w:tcBorders>
            <w:vAlign w:val="center"/>
          </w:tcPr>
          <w:p>
            <w:pPr>
              <w:jc w:val="center"/>
              <w:rPr>
                <w:b/>
                <w:bCs/>
              </w:rPr>
            </w:pPr>
            <w:r>
              <w:rPr>
                <w:rFonts w:hint="eastAsia"/>
                <w:b/>
                <w:bCs/>
              </w:rPr>
              <w:t>立项</w:t>
            </w:r>
          </w:p>
          <w:p>
            <w:pPr>
              <w:jc w:val="center"/>
              <w:rPr>
                <w:rFonts w:eastAsia="宋体"/>
                <w:b/>
                <w:bCs/>
              </w:rPr>
            </w:pPr>
            <w:r>
              <w:rPr>
                <w:rFonts w:hint="eastAsia"/>
                <w:b/>
                <w:bCs/>
              </w:rPr>
              <w:t>年月</w:t>
            </w:r>
          </w:p>
        </w:tc>
        <w:tc>
          <w:tcPr>
            <w:tcW w:w="851" w:type="dxa"/>
            <w:tcBorders>
              <w:tl2br w:val="nil"/>
              <w:tr2bl w:val="nil"/>
            </w:tcBorders>
            <w:vAlign w:val="center"/>
          </w:tcPr>
          <w:p>
            <w:pPr>
              <w:jc w:val="center"/>
              <w:rPr>
                <w:rFonts w:eastAsia="宋体"/>
                <w:b/>
                <w:bCs/>
              </w:rPr>
            </w:pPr>
            <w:r>
              <w:rPr>
                <w:rFonts w:hint="eastAsia"/>
                <w:b/>
                <w:bCs/>
              </w:rPr>
              <w:t>立项经费（万元）</w:t>
            </w:r>
          </w:p>
        </w:tc>
        <w:tc>
          <w:tcPr>
            <w:tcW w:w="709" w:type="dxa"/>
            <w:tcBorders>
              <w:tl2br w:val="nil"/>
              <w:tr2bl w:val="nil"/>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708" w:type="dxa"/>
            <w:tcBorders>
              <w:tl2br w:val="nil"/>
              <w:tr2bl w:val="nil"/>
            </w:tcBorders>
            <w:vAlign w:val="center"/>
          </w:tcPr>
          <w:p>
            <w:pPr>
              <w:widowControl/>
              <w:jc w:val="center"/>
              <w:rPr>
                <w:rFonts w:eastAsia="宋体"/>
                <w:b/>
                <w:bCs/>
              </w:rPr>
            </w:pPr>
            <w:r>
              <w:rPr>
                <w:rFonts w:hint="eastAsia" w:eastAsia="宋体"/>
                <w:b/>
                <w:bCs/>
              </w:rPr>
              <w:t>是否</w:t>
            </w:r>
          </w:p>
          <w:p>
            <w:pPr>
              <w:widowControl/>
              <w:jc w:val="center"/>
              <w:rPr>
                <w:rFonts w:eastAsia="宋体"/>
                <w:b/>
                <w:bCs/>
              </w:rPr>
            </w:pPr>
            <w:r>
              <w:rPr>
                <w:rFonts w:hint="eastAsia" w:eastAsia="宋体"/>
                <w:b/>
                <w:bCs/>
              </w:rPr>
              <w:t>结项</w:t>
            </w:r>
          </w:p>
        </w:tc>
        <w:tc>
          <w:tcPr>
            <w:tcW w:w="709"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pPr>
              <w:jc w:val="center"/>
              <w:rPr>
                <w:b/>
                <w:bCs/>
              </w:rPr>
            </w:pPr>
            <w:r>
              <w:rPr>
                <w:rFonts w:hint="eastAsia"/>
                <w:b/>
                <w:bCs/>
              </w:rPr>
              <w:t>可计分</w:t>
            </w:r>
          </w:p>
        </w:tc>
        <w:tc>
          <w:tcPr>
            <w:tcW w:w="478" w:type="dxa"/>
            <w:tcBorders>
              <w:tl2br w:val="nil"/>
              <w:tr2bl w:val="nil"/>
            </w:tcBorders>
            <w:vAlign w:val="center"/>
          </w:tcPr>
          <w:p>
            <w:r>
              <w:rPr>
                <w:rFonts w:hint="eastAsia"/>
              </w:rPr>
              <w:t>1</w:t>
            </w:r>
          </w:p>
        </w:tc>
        <w:tc>
          <w:tcPr>
            <w:tcW w:w="736" w:type="dxa"/>
            <w:tcBorders>
              <w:tl2br w:val="nil"/>
              <w:tr2bl w:val="nil"/>
            </w:tcBorders>
            <w:vAlign w:val="center"/>
          </w:tcPr>
          <w:p>
            <w:r>
              <w:rPr>
                <w:rFonts w:hint="eastAsia"/>
              </w:rPr>
              <w:t>A3级</w:t>
            </w:r>
          </w:p>
        </w:tc>
        <w:tc>
          <w:tcPr>
            <w:tcW w:w="2196" w:type="dxa"/>
            <w:tcBorders>
              <w:tl2br w:val="nil"/>
              <w:tr2bl w:val="nil"/>
            </w:tcBorders>
            <w:vAlign w:val="center"/>
          </w:tcPr>
          <w:p>
            <w:r>
              <w:rPr>
                <w:rFonts w:hint="eastAsia"/>
              </w:rPr>
              <w:t>基于光晶格与超冷原子系统中局域场效应的光与原子联合操控</w:t>
            </w:r>
          </w:p>
        </w:tc>
        <w:tc>
          <w:tcPr>
            <w:tcW w:w="1036" w:type="dxa"/>
            <w:tcBorders>
              <w:tl2br w:val="nil"/>
              <w:tr2bl w:val="nil"/>
            </w:tcBorders>
            <w:vAlign w:val="center"/>
          </w:tcPr>
          <w:p>
            <w:pPr>
              <w:rPr>
                <w:rFonts w:ascii="宋体" w:hAnsi="宋体" w:eastAsia="宋体" w:cs="宋体"/>
                <w:sz w:val="24"/>
                <w:szCs w:val="24"/>
              </w:rPr>
            </w:pPr>
            <w:r>
              <w:rPr>
                <w:rStyle w:val="12"/>
                <w:rFonts w:hint="default"/>
              </w:rPr>
              <w:t>11764012</w:t>
            </w:r>
          </w:p>
        </w:tc>
        <w:tc>
          <w:tcPr>
            <w:tcW w:w="932" w:type="dxa"/>
            <w:tcBorders>
              <w:tl2br w:val="nil"/>
              <w:tr2bl w:val="nil"/>
            </w:tcBorders>
            <w:vAlign w:val="center"/>
          </w:tcPr>
          <w:p>
            <w:r>
              <w:rPr>
                <w:rFonts w:hint="eastAsia"/>
              </w:rPr>
              <w:t>国家自然科学基金</w:t>
            </w:r>
          </w:p>
        </w:tc>
        <w:tc>
          <w:tcPr>
            <w:tcW w:w="850" w:type="dxa"/>
            <w:tcBorders>
              <w:tl2br w:val="nil"/>
              <w:tr2bl w:val="nil"/>
            </w:tcBorders>
            <w:vAlign w:val="center"/>
          </w:tcPr>
          <w:p>
            <w:r>
              <w:rPr>
                <w:rFonts w:hint="eastAsia"/>
              </w:rPr>
              <w:t>2018.1</w:t>
            </w:r>
          </w:p>
        </w:tc>
        <w:tc>
          <w:tcPr>
            <w:tcW w:w="851" w:type="dxa"/>
            <w:tcBorders>
              <w:tl2br w:val="nil"/>
              <w:tr2bl w:val="nil"/>
            </w:tcBorders>
            <w:vAlign w:val="center"/>
          </w:tcPr>
          <w:p>
            <w:r>
              <w:rPr>
                <w:rFonts w:hint="eastAsia"/>
              </w:rPr>
              <w:t>31.0</w:t>
            </w:r>
          </w:p>
        </w:tc>
        <w:tc>
          <w:tcPr>
            <w:tcW w:w="709" w:type="dxa"/>
            <w:tcBorders>
              <w:tl2br w:val="nil"/>
              <w:tr2bl w:val="nil"/>
            </w:tcBorders>
            <w:vAlign w:val="center"/>
          </w:tcPr>
          <w:p>
            <w:r>
              <w:t>是</w:t>
            </w:r>
          </w:p>
        </w:tc>
        <w:tc>
          <w:tcPr>
            <w:tcW w:w="708" w:type="dxa"/>
            <w:tcBorders>
              <w:tl2br w:val="nil"/>
              <w:tr2bl w:val="nil"/>
            </w:tcBorders>
            <w:vAlign w:val="center"/>
          </w:tcPr>
          <w:p>
            <w:r>
              <w:t>是</w:t>
            </w:r>
          </w:p>
        </w:tc>
        <w:tc>
          <w:tcPr>
            <w:tcW w:w="709" w:type="dxa"/>
            <w:tcBorders>
              <w:tl2br w:val="nil"/>
              <w:tr2bl w:val="nil"/>
            </w:tcBorders>
            <w:vAlign w:val="center"/>
          </w:tcPr>
          <w:p>
            <w:r>
              <w:rPr>
                <w:rFonts w:hint="eastAsia"/>
              </w:rPr>
              <w:t>2000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tc>
        <w:tc>
          <w:tcPr>
            <w:tcW w:w="1036" w:type="dxa"/>
            <w:tcBorders>
              <w:tl2br w:val="nil"/>
              <w:tr2bl w:val="nil"/>
            </w:tcBorders>
            <w:vAlign w:val="center"/>
          </w:tcPr>
          <w:p/>
        </w:tc>
        <w:tc>
          <w:tcPr>
            <w:tcW w:w="932" w:type="dxa"/>
            <w:tcBorders>
              <w:tl2br w:val="nil"/>
              <w:tr2bl w:val="nil"/>
            </w:tcBorders>
            <w:vAlign w:val="center"/>
          </w:tcPr>
          <w:p/>
        </w:tc>
        <w:tc>
          <w:tcPr>
            <w:tcW w:w="850" w:type="dxa"/>
            <w:tcBorders>
              <w:tl2br w:val="nil"/>
              <w:tr2bl w:val="nil"/>
            </w:tcBorders>
            <w:vAlign w:val="center"/>
          </w:tcPr>
          <w:p/>
        </w:tc>
        <w:tc>
          <w:tcPr>
            <w:tcW w:w="851" w:type="dxa"/>
            <w:tcBorders>
              <w:tl2br w:val="nil"/>
              <w:tr2bl w:val="nil"/>
            </w:tcBorders>
            <w:vAlign w:val="center"/>
          </w:tcPr>
          <w:p/>
        </w:tc>
        <w:tc>
          <w:tcPr>
            <w:tcW w:w="709" w:type="dxa"/>
            <w:tcBorders>
              <w:tl2br w:val="nil"/>
              <w:tr2bl w:val="nil"/>
            </w:tcBorders>
            <w:vAlign w:val="center"/>
          </w:tcPr>
          <w:p/>
        </w:tc>
        <w:tc>
          <w:tcPr>
            <w:tcW w:w="708" w:type="dxa"/>
            <w:tcBorders>
              <w:tl2br w:val="nil"/>
              <w:tr2bl w:val="nil"/>
            </w:tcBorders>
            <w:vAlign w:val="center"/>
          </w:tcPr>
          <w:p/>
        </w:tc>
        <w:tc>
          <w:tcPr>
            <w:tcW w:w="709" w:type="dxa"/>
            <w:tcBorders>
              <w:tl2br w:val="nil"/>
              <w:tr2bl w:val="nil"/>
            </w:tcBorders>
            <w:vAlign w:val="center"/>
          </w:tc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pPr>
              <w:jc w:val="center"/>
              <w:rPr>
                <w:b/>
                <w:bCs/>
              </w:rPr>
            </w:pPr>
          </w:p>
        </w:tc>
        <w:tc>
          <w:tcPr>
            <w:tcW w:w="478" w:type="dxa"/>
            <w:tcBorders>
              <w:bottom w:val="single" w:color="000000" w:sz="12" w:space="0"/>
              <w:tl2br w:val="nil"/>
              <w:tr2bl w:val="nil"/>
            </w:tcBorders>
            <w:vAlign w:val="center"/>
          </w:tcPr>
          <w:p/>
        </w:tc>
        <w:tc>
          <w:tcPr>
            <w:tcW w:w="736" w:type="dxa"/>
            <w:tcBorders>
              <w:bottom w:val="single" w:color="000000" w:sz="12" w:space="0"/>
              <w:tl2br w:val="nil"/>
              <w:tr2bl w:val="nil"/>
            </w:tcBorders>
            <w:vAlign w:val="center"/>
          </w:tcPr>
          <w:p/>
        </w:tc>
        <w:tc>
          <w:tcPr>
            <w:tcW w:w="2196" w:type="dxa"/>
            <w:tcBorders>
              <w:bottom w:val="single" w:color="000000" w:sz="12" w:space="0"/>
              <w:tl2br w:val="nil"/>
              <w:tr2bl w:val="nil"/>
            </w:tcBorders>
            <w:vAlign w:val="center"/>
          </w:tcPr>
          <w:p/>
        </w:tc>
        <w:tc>
          <w:tcPr>
            <w:tcW w:w="1036" w:type="dxa"/>
            <w:tcBorders>
              <w:bottom w:val="single" w:color="000000" w:sz="12" w:space="0"/>
              <w:tl2br w:val="nil"/>
              <w:tr2bl w:val="nil"/>
            </w:tcBorders>
            <w:vAlign w:val="center"/>
          </w:tcPr>
          <w:p/>
        </w:tc>
        <w:tc>
          <w:tcPr>
            <w:tcW w:w="932" w:type="dxa"/>
            <w:tcBorders>
              <w:bottom w:val="single" w:color="000000" w:sz="12" w:space="0"/>
              <w:tl2br w:val="nil"/>
              <w:tr2bl w:val="nil"/>
            </w:tcBorders>
            <w:vAlign w:val="center"/>
          </w:tcPr>
          <w:p/>
        </w:tc>
        <w:tc>
          <w:tcPr>
            <w:tcW w:w="850" w:type="dxa"/>
            <w:tcBorders>
              <w:bottom w:val="single" w:color="000000" w:sz="12" w:space="0"/>
              <w:tl2br w:val="nil"/>
              <w:tr2bl w:val="nil"/>
            </w:tcBorders>
            <w:vAlign w:val="center"/>
          </w:tcPr>
          <w:p/>
        </w:tc>
        <w:tc>
          <w:tcPr>
            <w:tcW w:w="851" w:type="dxa"/>
            <w:tcBorders>
              <w:bottom w:val="single" w:color="000000" w:sz="12" w:space="0"/>
              <w:tl2br w:val="nil"/>
              <w:tr2bl w:val="nil"/>
            </w:tcBorders>
            <w:vAlign w:val="center"/>
          </w:tcPr>
          <w:p/>
        </w:tc>
        <w:tc>
          <w:tcPr>
            <w:tcW w:w="709" w:type="dxa"/>
            <w:tcBorders>
              <w:bottom w:val="single" w:color="000000" w:sz="12" w:space="0"/>
              <w:tl2br w:val="nil"/>
              <w:tr2bl w:val="nil"/>
            </w:tcBorders>
            <w:vAlign w:val="center"/>
          </w:tcPr>
          <w:p/>
        </w:tc>
        <w:tc>
          <w:tcPr>
            <w:tcW w:w="708" w:type="dxa"/>
            <w:tcBorders>
              <w:bottom w:val="single" w:color="000000" w:sz="12" w:space="0"/>
              <w:tl2br w:val="nil"/>
              <w:tr2bl w:val="nil"/>
            </w:tcBorders>
            <w:vAlign w:val="center"/>
          </w:tcPr>
          <w:p/>
        </w:tc>
        <w:tc>
          <w:tcPr>
            <w:tcW w:w="709" w:type="dxa"/>
            <w:tcBorders>
              <w:bottom w:val="single" w:color="000000" w:sz="12" w:space="0"/>
              <w:tl2br w:val="nil"/>
              <w:tr2bl w:val="nil"/>
            </w:tcBorders>
            <w:vAlign w:val="center"/>
          </w:tc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586" w:hRule="atLeast"/>
        </w:trPr>
        <w:tc>
          <w:tcPr>
            <w:tcW w:w="576" w:type="dxa"/>
            <w:vMerge w:val="restart"/>
            <w:tcBorders>
              <w:top w:val="single" w:color="000000" w:sz="12" w:space="0"/>
            </w:tcBorders>
            <w:vAlign w:val="center"/>
          </w:tcPr>
          <w:p>
            <w:pPr>
              <w:jc w:val="center"/>
              <w:rPr>
                <w:b/>
                <w:bCs/>
              </w:rPr>
            </w:pPr>
            <w:r>
              <w:rPr>
                <w:rFonts w:hint="eastAsia"/>
                <w:b/>
                <w:bCs/>
              </w:rPr>
              <w:t>不可计分</w:t>
            </w:r>
          </w:p>
        </w:tc>
        <w:tc>
          <w:tcPr>
            <w:tcW w:w="478" w:type="dxa"/>
            <w:tcBorders>
              <w:top w:val="single" w:color="000000" w:sz="12" w:space="0"/>
            </w:tcBorders>
            <w:vAlign w:val="center"/>
          </w:tcPr>
          <w:p/>
        </w:tc>
        <w:tc>
          <w:tcPr>
            <w:tcW w:w="736" w:type="dxa"/>
            <w:tcBorders>
              <w:top w:val="single" w:color="000000" w:sz="12" w:space="0"/>
            </w:tcBorders>
            <w:vAlign w:val="center"/>
          </w:tcPr>
          <w:p/>
        </w:tc>
        <w:tc>
          <w:tcPr>
            <w:tcW w:w="2196" w:type="dxa"/>
            <w:tcBorders>
              <w:top w:val="single" w:color="000000" w:sz="12" w:space="0"/>
            </w:tcBorders>
            <w:vAlign w:val="center"/>
          </w:tcPr>
          <w:p/>
        </w:tc>
        <w:tc>
          <w:tcPr>
            <w:tcW w:w="1036" w:type="dxa"/>
            <w:tcBorders>
              <w:top w:val="single" w:color="000000" w:sz="12" w:space="0"/>
            </w:tcBorders>
            <w:vAlign w:val="center"/>
          </w:tcPr>
          <w:p/>
        </w:tc>
        <w:tc>
          <w:tcPr>
            <w:tcW w:w="932" w:type="dxa"/>
            <w:tcBorders>
              <w:top w:val="single" w:color="000000" w:sz="12" w:space="0"/>
            </w:tcBorders>
            <w:vAlign w:val="center"/>
          </w:tcPr>
          <w:p/>
        </w:tc>
        <w:tc>
          <w:tcPr>
            <w:tcW w:w="850" w:type="dxa"/>
            <w:tcBorders>
              <w:top w:val="single" w:color="000000" w:sz="12" w:space="0"/>
            </w:tcBorders>
            <w:vAlign w:val="center"/>
          </w:tcPr>
          <w:p/>
        </w:tc>
        <w:tc>
          <w:tcPr>
            <w:tcW w:w="851" w:type="dxa"/>
            <w:tcBorders>
              <w:top w:val="single" w:color="000000" w:sz="12" w:space="0"/>
            </w:tcBorders>
            <w:vAlign w:val="center"/>
          </w:tcPr>
          <w:p/>
        </w:tc>
        <w:tc>
          <w:tcPr>
            <w:tcW w:w="709" w:type="dxa"/>
            <w:tcBorders>
              <w:top w:val="single" w:color="000000" w:sz="12" w:space="0"/>
            </w:tcBorders>
            <w:vAlign w:val="center"/>
          </w:tcPr>
          <w:p/>
        </w:tc>
        <w:tc>
          <w:tcPr>
            <w:tcW w:w="708" w:type="dxa"/>
            <w:tcBorders>
              <w:top w:val="single" w:color="000000" w:sz="12" w:space="0"/>
            </w:tcBorders>
            <w:vAlign w:val="center"/>
          </w:tcPr>
          <w:p/>
        </w:tc>
        <w:tc>
          <w:tcPr>
            <w:tcW w:w="709" w:type="dxa"/>
            <w:tcBorders>
              <w:top w:val="single" w:color="000000" w:sz="12" w:space="0"/>
            </w:tcBorders>
            <w:vAlign w:val="center"/>
          </w:tcPr>
          <w:p>
            <w:pPr>
              <w:snapToGrid w:val="0"/>
            </w:pP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tc>
        <w:tc>
          <w:tcPr>
            <w:tcW w:w="1036" w:type="dxa"/>
            <w:tcBorders>
              <w:tl2br w:val="nil"/>
              <w:tr2bl w:val="nil"/>
            </w:tcBorders>
            <w:vAlign w:val="center"/>
          </w:tcPr>
          <w:p/>
        </w:tc>
        <w:tc>
          <w:tcPr>
            <w:tcW w:w="932" w:type="dxa"/>
            <w:tcBorders>
              <w:tl2br w:val="nil"/>
              <w:tr2bl w:val="nil"/>
            </w:tcBorders>
            <w:vAlign w:val="center"/>
          </w:tcPr>
          <w:p/>
        </w:tc>
        <w:tc>
          <w:tcPr>
            <w:tcW w:w="850" w:type="dxa"/>
            <w:tcBorders>
              <w:tl2br w:val="nil"/>
              <w:tr2bl w:val="nil"/>
            </w:tcBorders>
            <w:vAlign w:val="center"/>
          </w:tcPr>
          <w:p/>
        </w:tc>
        <w:tc>
          <w:tcPr>
            <w:tcW w:w="851" w:type="dxa"/>
            <w:tcBorders>
              <w:tl2br w:val="nil"/>
              <w:tr2bl w:val="nil"/>
            </w:tcBorders>
            <w:vAlign w:val="center"/>
          </w:tcPr>
          <w:p/>
        </w:tc>
        <w:tc>
          <w:tcPr>
            <w:tcW w:w="709" w:type="dxa"/>
            <w:tcBorders>
              <w:tl2br w:val="nil"/>
              <w:tr2bl w:val="nil"/>
            </w:tcBorders>
            <w:vAlign w:val="center"/>
          </w:tcPr>
          <w:p/>
        </w:tc>
        <w:tc>
          <w:tcPr>
            <w:tcW w:w="708" w:type="dxa"/>
            <w:tcBorders>
              <w:tl2br w:val="nil"/>
              <w:tr2bl w:val="nil"/>
            </w:tcBorders>
            <w:vAlign w:val="center"/>
          </w:tcPr>
          <w:p/>
        </w:tc>
        <w:tc>
          <w:tcPr>
            <w:tcW w:w="709" w:type="dxa"/>
            <w:tcBorders>
              <w:tl2br w:val="nil"/>
              <w:tr2bl w:val="nil"/>
            </w:tcBorders>
            <w:vAlign w:val="center"/>
          </w:tcPr>
          <w:p>
            <w:pPr>
              <w:snapToGrid w:val="0"/>
            </w:pP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tc>
        <w:tc>
          <w:tcPr>
            <w:tcW w:w="1036" w:type="dxa"/>
            <w:tcBorders>
              <w:tl2br w:val="nil"/>
              <w:tr2bl w:val="nil"/>
            </w:tcBorders>
            <w:vAlign w:val="center"/>
          </w:tcPr>
          <w:p/>
        </w:tc>
        <w:tc>
          <w:tcPr>
            <w:tcW w:w="932" w:type="dxa"/>
            <w:tcBorders>
              <w:tl2br w:val="nil"/>
              <w:tr2bl w:val="nil"/>
            </w:tcBorders>
            <w:vAlign w:val="center"/>
          </w:tcPr>
          <w:p/>
        </w:tc>
        <w:tc>
          <w:tcPr>
            <w:tcW w:w="850" w:type="dxa"/>
            <w:tcBorders>
              <w:tl2br w:val="nil"/>
              <w:tr2bl w:val="nil"/>
            </w:tcBorders>
            <w:vAlign w:val="center"/>
          </w:tcPr>
          <w:p/>
        </w:tc>
        <w:tc>
          <w:tcPr>
            <w:tcW w:w="851" w:type="dxa"/>
            <w:tcBorders>
              <w:tl2br w:val="nil"/>
              <w:tr2bl w:val="nil"/>
            </w:tcBorders>
            <w:vAlign w:val="center"/>
          </w:tcPr>
          <w:p/>
        </w:tc>
        <w:tc>
          <w:tcPr>
            <w:tcW w:w="709" w:type="dxa"/>
            <w:tcBorders>
              <w:tl2br w:val="nil"/>
              <w:tr2bl w:val="nil"/>
            </w:tcBorders>
            <w:vAlign w:val="center"/>
          </w:tcPr>
          <w:p/>
        </w:tc>
        <w:tc>
          <w:tcPr>
            <w:tcW w:w="708" w:type="dxa"/>
            <w:tcBorders>
              <w:tl2br w:val="nil"/>
              <w:tr2bl w:val="nil"/>
            </w:tcBorders>
            <w:vAlign w:val="center"/>
          </w:tcPr>
          <w:p/>
        </w:tc>
        <w:tc>
          <w:tcPr>
            <w:tcW w:w="709" w:type="dxa"/>
            <w:tcBorders>
              <w:tl2br w:val="nil"/>
              <w:tr2bl w:val="nil"/>
            </w:tcBorders>
            <w:vAlign w:val="center"/>
          </w:tcPr>
          <w:p>
            <w:pPr>
              <w:snapToGrid w:val="0"/>
            </w:pPr>
          </w:p>
          <w:p/>
        </w:tc>
      </w:tr>
    </w:tbl>
    <w:p>
      <w:pPr>
        <w:ind w:firstLine="420" w:firstLineChars="200"/>
      </w:pPr>
      <w:r>
        <w:rPr>
          <w:rFonts w:hint="eastAsia"/>
        </w:rPr>
        <w:t>注：人文社科类参考评审文件附件1-4填写，自然科学类参考附件1-5填写，项目等级：</w:t>
      </w:r>
      <w:r>
        <w:rPr>
          <w:rFonts w:hint="eastAsia"/>
          <w:b/>
          <w:bCs/>
        </w:rPr>
        <w:t>可计分类</w:t>
      </w:r>
      <w:r>
        <w:rPr>
          <w:rFonts w:hint="eastAsia"/>
        </w:rPr>
        <w:t>按A1到</w:t>
      </w:r>
      <w:r>
        <w:t>E3</w:t>
      </w:r>
      <w:r>
        <w:rPr>
          <w:rFonts w:hint="eastAsia"/>
        </w:rPr>
        <w:t>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550"/>
        <w:gridCol w:w="1134"/>
        <w:gridCol w:w="2127"/>
        <w:gridCol w:w="1533"/>
        <w:gridCol w:w="796"/>
        <w:gridCol w:w="923"/>
        <w:gridCol w:w="1210"/>
        <w:gridCol w:w="83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pPr>
              <w:spacing w:line="240" w:lineRule="exact"/>
              <w:jc w:val="center"/>
              <w:rPr>
                <w:b/>
                <w:bCs/>
              </w:rPr>
            </w:pPr>
            <w:r>
              <w:rPr>
                <w:rFonts w:hint="eastAsia"/>
                <w:b/>
                <w:bCs/>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92" w:type="dxa"/>
            <w:tcBorders>
              <w:tl2br w:val="nil"/>
              <w:tr2bl w:val="nil"/>
            </w:tcBorders>
            <w:vAlign w:val="center"/>
          </w:tcPr>
          <w:p>
            <w:pPr>
              <w:jc w:val="center"/>
              <w:rPr>
                <w:rFonts w:eastAsia="宋体"/>
                <w:b/>
                <w:bCs/>
              </w:rPr>
            </w:pPr>
            <w:r>
              <w:rPr>
                <w:rFonts w:hint="eastAsia" w:eastAsia="宋体"/>
                <w:b/>
                <w:bCs/>
              </w:rPr>
              <w:t>类别</w:t>
            </w:r>
          </w:p>
        </w:tc>
        <w:tc>
          <w:tcPr>
            <w:tcW w:w="550" w:type="dxa"/>
            <w:tcBorders>
              <w:tl2br w:val="nil"/>
              <w:tr2bl w:val="nil"/>
            </w:tcBorders>
            <w:vAlign w:val="center"/>
          </w:tcPr>
          <w:p>
            <w:pPr>
              <w:jc w:val="center"/>
              <w:rPr>
                <w:rFonts w:eastAsia="宋体"/>
                <w:b/>
                <w:bCs/>
              </w:rPr>
            </w:pPr>
            <w:r>
              <w:rPr>
                <w:rFonts w:hint="eastAsia"/>
                <w:b/>
                <w:bCs/>
              </w:rPr>
              <w:t>序号</w:t>
            </w:r>
          </w:p>
        </w:tc>
        <w:tc>
          <w:tcPr>
            <w:tcW w:w="1134"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刊物级别</w:t>
            </w:r>
          </w:p>
        </w:tc>
        <w:tc>
          <w:tcPr>
            <w:tcW w:w="2127"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533" w:type="dxa"/>
            <w:tcBorders>
              <w:tl2br w:val="nil"/>
              <w:tr2bl w:val="nil"/>
            </w:tcBorders>
            <w:vAlign w:val="center"/>
          </w:tcPr>
          <w:p>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pPr>
              <w:widowControl/>
              <w:jc w:val="center"/>
              <w:rPr>
                <w:rFonts w:eastAsia="宋体"/>
                <w:b/>
                <w:bCs/>
              </w:rPr>
            </w:pPr>
            <w:r>
              <w:rPr>
                <w:rFonts w:hint="eastAsia" w:eastAsia="宋体"/>
                <w:b/>
                <w:bCs/>
              </w:rPr>
              <w:t>个人占比</w:t>
            </w:r>
          </w:p>
        </w:tc>
        <w:tc>
          <w:tcPr>
            <w:tcW w:w="923" w:type="dxa"/>
            <w:tcBorders>
              <w:tl2br w:val="nil"/>
              <w:tr2bl w:val="nil"/>
            </w:tcBorders>
            <w:vAlign w:val="center"/>
          </w:tcPr>
          <w:p>
            <w:pPr>
              <w:widowControl/>
              <w:jc w:val="center"/>
              <w:rPr>
                <w:b/>
                <w:bCs/>
              </w:rPr>
            </w:pPr>
            <w:r>
              <w:rPr>
                <w:rFonts w:hint="eastAsia"/>
                <w:b/>
                <w:bCs/>
              </w:rPr>
              <w:t>转载</w:t>
            </w:r>
          </w:p>
          <w:p>
            <w:pPr>
              <w:widowControl/>
              <w:jc w:val="center"/>
              <w:rPr>
                <w:rFonts w:eastAsia="宋体"/>
                <w:b/>
                <w:bCs/>
              </w:rPr>
            </w:pPr>
            <w:r>
              <w:rPr>
                <w:rFonts w:hint="eastAsia"/>
                <w:b/>
                <w:bCs/>
              </w:rPr>
              <w:t>情况</w:t>
            </w:r>
          </w:p>
        </w:tc>
        <w:tc>
          <w:tcPr>
            <w:tcW w:w="1210" w:type="dxa"/>
            <w:tcBorders>
              <w:tl2br w:val="nil"/>
              <w:tr2bl w:val="nil"/>
            </w:tcBorders>
            <w:vAlign w:val="center"/>
          </w:tcPr>
          <w:p>
            <w:pPr>
              <w:widowControl/>
              <w:jc w:val="center"/>
              <w:rPr>
                <w:rFonts w:ascii="宋体" w:hAnsi="宋体" w:cs="Arial"/>
                <w:b/>
                <w:bCs/>
                <w:kern w:val="0"/>
                <w:szCs w:val="21"/>
              </w:rPr>
            </w:pPr>
            <w:r>
              <w:rPr>
                <w:rFonts w:hint="eastAsia" w:ascii="宋体" w:hAnsi="宋体" w:cs="Arial"/>
                <w:b/>
                <w:bCs/>
                <w:kern w:val="0"/>
                <w:szCs w:val="21"/>
              </w:rPr>
              <w:t>检索证明</w:t>
            </w:r>
          </w:p>
          <w:p>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restart"/>
            <w:tcBorders>
              <w:tl2br w:val="nil"/>
              <w:tr2bl w:val="nil"/>
            </w:tcBorders>
            <w:vAlign w:val="center"/>
          </w:tcPr>
          <w:p>
            <w:pPr>
              <w:jc w:val="center"/>
            </w:pPr>
            <w:r>
              <w:rPr>
                <w:rFonts w:hint="eastAsia"/>
                <w:b/>
                <w:bCs/>
              </w:rPr>
              <w:t>可计分</w:t>
            </w:r>
          </w:p>
        </w:tc>
        <w:tc>
          <w:tcPr>
            <w:tcW w:w="550" w:type="dxa"/>
            <w:tcBorders>
              <w:tl2br w:val="nil"/>
              <w:tr2bl w:val="nil"/>
            </w:tcBorders>
          </w:tcPr>
          <w:p>
            <w:pPr>
              <w:jc w:val="center"/>
            </w:pPr>
            <w:r>
              <w:rPr>
                <w:rFonts w:hint="eastAsia"/>
              </w:rPr>
              <w:t>1</w:t>
            </w:r>
          </w:p>
        </w:tc>
        <w:tc>
          <w:tcPr>
            <w:tcW w:w="1134" w:type="dxa"/>
            <w:tcBorders>
              <w:tl2br w:val="nil"/>
              <w:tr2bl w:val="nil"/>
            </w:tcBorders>
          </w:tcPr>
          <w:p>
            <w:pPr>
              <w:widowControl/>
              <w:jc w:val="center"/>
            </w:pPr>
            <w:r>
              <w:rPr>
                <w:rFonts w:hint="eastAsia"/>
              </w:rPr>
              <w:t>C级</w:t>
            </w:r>
          </w:p>
        </w:tc>
        <w:tc>
          <w:tcPr>
            <w:tcW w:w="2127" w:type="dxa"/>
            <w:tcBorders>
              <w:tl2br w:val="nil"/>
              <w:tr2bl w:val="nil"/>
            </w:tcBorders>
          </w:tcPr>
          <w:p>
            <w:pPr>
              <w:widowControl/>
              <w:jc w:val="center"/>
              <w:rPr>
                <w:rFonts w:ascii="Times New Roman" w:hAnsi="Times New Roman" w:cs="Times New Roman"/>
              </w:rPr>
            </w:pPr>
            <w:r>
              <w:rPr>
                <w:rFonts w:ascii="Times New Roman" w:hAnsi="Times New Roman" w:cs="Times New Roman"/>
              </w:rPr>
              <w:t>Saturation of superradiant light scattering from an atomic grating with a large number of atoms</w:t>
            </w:r>
          </w:p>
        </w:tc>
        <w:tc>
          <w:tcPr>
            <w:tcW w:w="1533" w:type="dxa"/>
            <w:tcBorders>
              <w:tl2br w:val="nil"/>
              <w:tr2bl w:val="nil"/>
            </w:tcBorders>
          </w:tcPr>
          <w:p>
            <w:pPr>
              <w:widowControl/>
              <w:jc w:val="center"/>
            </w:pPr>
            <w:r>
              <w:t>Physical Review A</w:t>
            </w:r>
          </w:p>
          <w:p>
            <w:pPr>
              <w:widowControl/>
              <w:jc w:val="center"/>
            </w:pPr>
            <w:r>
              <w:rPr>
                <w:rFonts w:hint="eastAsia"/>
              </w:rPr>
              <w:t>/2022.07/106.013312</w:t>
            </w:r>
          </w:p>
        </w:tc>
        <w:tc>
          <w:tcPr>
            <w:tcW w:w="796" w:type="dxa"/>
            <w:tcBorders>
              <w:tl2br w:val="nil"/>
              <w:tr2bl w:val="nil"/>
            </w:tcBorders>
          </w:tcPr>
          <w:p>
            <w:pPr>
              <w:widowControl/>
              <w:jc w:val="center"/>
            </w:pPr>
            <w:r>
              <w:rPr>
                <w:rFonts w:hint="eastAsia"/>
              </w:rPr>
              <w:t>100%</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t>有</w:t>
            </w:r>
          </w:p>
        </w:tc>
        <w:tc>
          <w:tcPr>
            <w:tcW w:w="831" w:type="dxa"/>
            <w:tcBorders>
              <w:tl2br w:val="nil"/>
              <w:tr2bl w:val="nil"/>
            </w:tcBorders>
          </w:tcPr>
          <w:p>
            <w:pPr>
              <w:widowControl/>
              <w:jc w:val="center"/>
            </w:pPr>
            <w:r>
              <w:rPr>
                <w:rFonts w:hint="eastAsia"/>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550" w:type="dxa"/>
            <w:tcBorders>
              <w:tl2br w:val="nil"/>
              <w:tr2bl w:val="nil"/>
            </w:tcBorders>
          </w:tcPr>
          <w:p>
            <w:pPr>
              <w:jc w:val="center"/>
            </w:pPr>
            <w:r>
              <w:rPr>
                <w:rFonts w:hint="eastAsia"/>
              </w:rPr>
              <w:t>2</w:t>
            </w:r>
          </w:p>
        </w:tc>
        <w:tc>
          <w:tcPr>
            <w:tcW w:w="1134" w:type="dxa"/>
            <w:tcBorders>
              <w:tl2br w:val="nil"/>
              <w:tr2bl w:val="nil"/>
            </w:tcBorders>
          </w:tcPr>
          <w:p>
            <w:pPr>
              <w:widowControl/>
              <w:jc w:val="center"/>
            </w:pPr>
            <w:r>
              <w:t>D级</w:t>
            </w:r>
          </w:p>
        </w:tc>
        <w:tc>
          <w:tcPr>
            <w:tcW w:w="2127" w:type="dxa"/>
            <w:tcBorders>
              <w:tl2br w:val="nil"/>
              <w:tr2bl w:val="nil"/>
            </w:tcBorders>
          </w:tcPr>
          <w:p>
            <w:pPr>
              <w:widowControl/>
              <w:jc w:val="center"/>
              <w:rPr>
                <w:rFonts w:ascii="Times New Roman" w:hAnsi="Times New Roman" w:cs="Times New Roman"/>
              </w:rPr>
            </w:pPr>
            <w:r>
              <w:rPr>
                <w:rFonts w:ascii="Times New Roman" w:hAnsi="Times New Roman" w:cs="Times New Roman"/>
              </w:rPr>
              <w:t>Dynamical properties of ultracold Bose atomic gases in one-dimensional optical lattices created by two schemes</w:t>
            </w:r>
          </w:p>
        </w:tc>
        <w:tc>
          <w:tcPr>
            <w:tcW w:w="1533" w:type="dxa"/>
            <w:tcBorders>
              <w:tl2br w:val="nil"/>
              <w:tr2bl w:val="nil"/>
            </w:tcBorders>
          </w:tcPr>
          <w:p>
            <w:pPr>
              <w:widowControl/>
              <w:jc w:val="center"/>
            </w:pPr>
            <w:r>
              <w:t>Chinese Physics B</w:t>
            </w:r>
            <w:r>
              <w:rPr>
                <w:rFonts w:hint="eastAsia"/>
              </w:rPr>
              <w:t>/2019.08/28.093701</w:t>
            </w:r>
          </w:p>
        </w:tc>
        <w:tc>
          <w:tcPr>
            <w:tcW w:w="796" w:type="dxa"/>
            <w:tcBorders>
              <w:tl2br w:val="nil"/>
              <w:tr2bl w:val="nil"/>
            </w:tcBorders>
          </w:tcPr>
          <w:p>
            <w:pPr>
              <w:widowControl/>
              <w:jc w:val="center"/>
            </w:pPr>
            <w:r>
              <w:rPr>
                <w:rFonts w:hint="eastAsia"/>
              </w:rPr>
              <w:t>100%</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t>有</w:t>
            </w:r>
          </w:p>
        </w:tc>
        <w:tc>
          <w:tcPr>
            <w:tcW w:w="831" w:type="dxa"/>
            <w:tcBorders>
              <w:tl2br w:val="nil"/>
              <w:tr2bl w:val="nil"/>
            </w:tcBorders>
          </w:tcPr>
          <w:p>
            <w:pPr>
              <w:widowControl/>
              <w:jc w:val="center"/>
            </w:pPr>
            <w:r>
              <w:rPr>
                <w:rFonts w:hint="eastAsia"/>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bottom w:val="single" w:color="000000" w:sz="12" w:space="0"/>
              <w:tl2br w:val="nil"/>
              <w:tr2bl w:val="nil"/>
            </w:tcBorders>
            <w:vAlign w:val="center"/>
          </w:tcPr>
          <w:p>
            <w:pPr>
              <w:jc w:val="center"/>
            </w:pPr>
          </w:p>
        </w:tc>
        <w:tc>
          <w:tcPr>
            <w:tcW w:w="550" w:type="dxa"/>
            <w:tcBorders>
              <w:bottom w:val="single" w:color="000000" w:sz="12" w:space="0"/>
              <w:tl2br w:val="nil"/>
              <w:tr2bl w:val="nil"/>
            </w:tcBorders>
          </w:tcPr>
          <w:p>
            <w:pPr>
              <w:jc w:val="center"/>
            </w:pPr>
          </w:p>
        </w:tc>
        <w:tc>
          <w:tcPr>
            <w:tcW w:w="1134" w:type="dxa"/>
            <w:tcBorders>
              <w:bottom w:val="single" w:color="000000" w:sz="12" w:space="0"/>
              <w:tl2br w:val="nil"/>
              <w:tr2bl w:val="nil"/>
            </w:tcBorders>
          </w:tcPr>
          <w:p>
            <w:pPr>
              <w:widowControl/>
              <w:jc w:val="center"/>
            </w:pPr>
          </w:p>
        </w:tc>
        <w:tc>
          <w:tcPr>
            <w:tcW w:w="2127" w:type="dxa"/>
            <w:tcBorders>
              <w:bottom w:val="single" w:color="000000" w:sz="12" w:space="0"/>
              <w:tl2br w:val="nil"/>
              <w:tr2bl w:val="nil"/>
            </w:tcBorders>
          </w:tcPr>
          <w:p>
            <w:pPr>
              <w:widowControl/>
              <w:jc w:val="center"/>
              <w:rPr>
                <w:rFonts w:ascii="Times New Roman" w:hAnsi="Times New Roman" w:cs="Times New Roman"/>
              </w:rPr>
            </w:pPr>
          </w:p>
        </w:tc>
        <w:tc>
          <w:tcPr>
            <w:tcW w:w="1533" w:type="dxa"/>
            <w:tcBorders>
              <w:bottom w:val="single" w:color="000000" w:sz="12" w:space="0"/>
              <w:tl2br w:val="nil"/>
              <w:tr2bl w:val="nil"/>
            </w:tcBorders>
          </w:tcPr>
          <w:p>
            <w:pPr>
              <w:widowControl/>
              <w:jc w:val="center"/>
            </w:pPr>
          </w:p>
        </w:tc>
        <w:tc>
          <w:tcPr>
            <w:tcW w:w="796" w:type="dxa"/>
            <w:tcBorders>
              <w:bottom w:val="single" w:color="000000" w:sz="12" w:space="0"/>
              <w:tl2br w:val="nil"/>
              <w:tr2bl w:val="nil"/>
            </w:tcBorders>
          </w:tcPr>
          <w:p>
            <w:pPr>
              <w:widowControl/>
              <w:jc w:val="center"/>
            </w:pPr>
          </w:p>
        </w:tc>
        <w:tc>
          <w:tcPr>
            <w:tcW w:w="923" w:type="dxa"/>
            <w:tcBorders>
              <w:bottom w:val="single" w:color="000000" w:sz="12" w:space="0"/>
              <w:tl2br w:val="nil"/>
              <w:tr2bl w:val="nil"/>
            </w:tcBorders>
          </w:tcPr>
          <w:p>
            <w:pPr>
              <w:widowControl/>
              <w:jc w:val="center"/>
            </w:pPr>
          </w:p>
        </w:tc>
        <w:tc>
          <w:tcPr>
            <w:tcW w:w="1210" w:type="dxa"/>
            <w:tcBorders>
              <w:bottom w:val="single" w:color="000000" w:sz="12" w:space="0"/>
              <w:tl2br w:val="nil"/>
              <w:tr2bl w:val="nil"/>
            </w:tcBorders>
          </w:tcPr>
          <w:p>
            <w:pPr>
              <w:widowControl/>
              <w:jc w:val="center"/>
            </w:pPr>
          </w:p>
        </w:tc>
        <w:tc>
          <w:tcPr>
            <w:tcW w:w="83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pPr>
              <w:jc w:val="center"/>
            </w:pPr>
            <w:r>
              <w:rPr>
                <w:rFonts w:hint="eastAsia"/>
                <w:b/>
                <w:bCs/>
              </w:rPr>
              <w:t>不可计分</w:t>
            </w:r>
          </w:p>
        </w:tc>
        <w:tc>
          <w:tcPr>
            <w:tcW w:w="550" w:type="dxa"/>
            <w:tcBorders>
              <w:top w:val="single" w:color="000000" w:sz="12" w:space="0"/>
            </w:tcBorders>
          </w:tcPr>
          <w:p>
            <w:pPr>
              <w:jc w:val="center"/>
            </w:pPr>
          </w:p>
        </w:tc>
        <w:tc>
          <w:tcPr>
            <w:tcW w:w="1134" w:type="dxa"/>
            <w:tcBorders>
              <w:top w:val="single" w:color="000000" w:sz="12" w:space="0"/>
            </w:tcBorders>
          </w:tcPr>
          <w:p>
            <w:pPr>
              <w:widowControl/>
              <w:jc w:val="center"/>
            </w:pPr>
          </w:p>
        </w:tc>
        <w:tc>
          <w:tcPr>
            <w:tcW w:w="2127" w:type="dxa"/>
            <w:tcBorders>
              <w:top w:val="single" w:color="000000" w:sz="12" w:space="0"/>
            </w:tcBorders>
          </w:tcPr>
          <w:p>
            <w:pPr>
              <w:widowControl/>
              <w:jc w:val="center"/>
              <w:rPr>
                <w:rFonts w:ascii="Times New Roman" w:hAnsi="Times New Roman" w:cs="Times New Roman"/>
              </w:rPr>
            </w:pPr>
          </w:p>
        </w:tc>
        <w:tc>
          <w:tcPr>
            <w:tcW w:w="1533" w:type="dxa"/>
            <w:tcBorders>
              <w:top w:val="single" w:color="000000" w:sz="12" w:space="0"/>
            </w:tcBorders>
          </w:tcPr>
          <w:p>
            <w:pPr>
              <w:widowControl/>
              <w:jc w:val="center"/>
            </w:pPr>
          </w:p>
        </w:tc>
        <w:tc>
          <w:tcPr>
            <w:tcW w:w="796" w:type="dxa"/>
            <w:tcBorders>
              <w:top w:val="single" w:color="000000" w:sz="12" w:space="0"/>
            </w:tcBorders>
          </w:tcPr>
          <w:p>
            <w:pPr>
              <w:widowControl/>
              <w:jc w:val="center"/>
            </w:pPr>
          </w:p>
        </w:tc>
        <w:tc>
          <w:tcPr>
            <w:tcW w:w="923" w:type="dxa"/>
            <w:tcBorders>
              <w:top w:val="single" w:color="000000" w:sz="12" w:space="0"/>
            </w:tcBorders>
          </w:tcPr>
          <w:p>
            <w:pPr>
              <w:widowControl/>
              <w:jc w:val="center"/>
            </w:pPr>
          </w:p>
        </w:tc>
        <w:tc>
          <w:tcPr>
            <w:tcW w:w="1210" w:type="dxa"/>
            <w:tcBorders>
              <w:top w:val="single" w:color="000000" w:sz="12" w:space="0"/>
            </w:tcBorders>
          </w:tcPr>
          <w:p>
            <w:pPr>
              <w:widowControl/>
              <w:jc w:val="center"/>
            </w:pPr>
          </w:p>
        </w:tc>
        <w:tc>
          <w:tcPr>
            <w:tcW w:w="831" w:type="dxa"/>
            <w:tcBorders>
              <w:top w:val="single" w:color="000000" w:sz="12" w:space="0"/>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pPr>
          </w:p>
        </w:tc>
        <w:tc>
          <w:tcPr>
            <w:tcW w:w="550" w:type="dxa"/>
            <w:tcBorders>
              <w:tl2br w:val="nil"/>
              <w:tr2bl w:val="nil"/>
            </w:tcBorders>
          </w:tcPr>
          <w:p>
            <w:pPr>
              <w:jc w:val="center"/>
            </w:pPr>
          </w:p>
        </w:tc>
        <w:tc>
          <w:tcPr>
            <w:tcW w:w="1134" w:type="dxa"/>
            <w:tcBorders>
              <w:tl2br w:val="nil"/>
              <w:tr2bl w:val="nil"/>
            </w:tcBorders>
          </w:tcPr>
          <w:p>
            <w:pPr>
              <w:widowControl/>
              <w:jc w:val="center"/>
            </w:pPr>
          </w:p>
        </w:tc>
        <w:tc>
          <w:tcPr>
            <w:tcW w:w="2127" w:type="dxa"/>
            <w:tcBorders>
              <w:tl2br w:val="nil"/>
              <w:tr2bl w:val="nil"/>
            </w:tcBorders>
          </w:tcPr>
          <w:p>
            <w:pPr>
              <w:widowControl/>
              <w:jc w:val="center"/>
              <w:rPr>
                <w:rFonts w:ascii="Times New Roman" w:hAnsi="Times New Roman" w:cs="Times New Roman"/>
              </w:rPr>
            </w:pPr>
          </w:p>
        </w:tc>
        <w:tc>
          <w:tcPr>
            <w:tcW w:w="1533" w:type="dxa"/>
            <w:tcBorders>
              <w:tl2br w:val="nil"/>
              <w:tr2bl w:val="nil"/>
            </w:tcBorders>
          </w:tcPr>
          <w:p>
            <w:pPr>
              <w:widowControl/>
              <w:jc w:val="center"/>
            </w:pPr>
          </w:p>
        </w:tc>
        <w:tc>
          <w:tcPr>
            <w:tcW w:w="796" w:type="dxa"/>
            <w:tcBorders>
              <w:tl2br w:val="nil"/>
              <w:tr2bl w:val="nil"/>
            </w:tcBorders>
          </w:tcPr>
          <w:p>
            <w:pPr>
              <w:widowControl/>
              <w:jc w:val="center"/>
            </w:pPr>
          </w:p>
        </w:tc>
        <w:tc>
          <w:tcPr>
            <w:tcW w:w="923"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snapToGrid w:val="0"/>
              <w:jc w:val="center"/>
            </w:pPr>
          </w:p>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Borders>
              <w:tl2br w:val="nil"/>
              <w:tr2bl w:val="nil"/>
            </w:tcBorders>
          </w:tcPr>
          <w:p>
            <w:pPr>
              <w:jc w:val="center"/>
            </w:pPr>
          </w:p>
        </w:tc>
        <w:tc>
          <w:tcPr>
            <w:tcW w:w="550" w:type="dxa"/>
            <w:tcBorders>
              <w:tl2br w:val="nil"/>
              <w:tr2bl w:val="nil"/>
            </w:tcBorders>
          </w:tcPr>
          <w:p>
            <w:pPr>
              <w:jc w:val="center"/>
            </w:pPr>
          </w:p>
        </w:tc>
        <w:tc>
          <w:tcPr>
            <w:tcW w:w="1134" w:type="dxa"/>
            <w:tcBorders>
              <w:tl2br w:val="nil"/>
              <w:tr2bl w:val="nil"/>
            </w:tcBorders>
          </w:tcPr>
          <w:p>
            <w:pPr>
              <w:widowControl/>
              <w:jc w:val="center"/>
            </w:pPr>
          </w:p>
        </w:tc>
        <w:tc>
          <w:tcPr>
            <w:tcW w:w="2127" w:type="dxa"/>
            <w:tcBorders>
              <w:tl2br w:val="nil"/>
              <w:tr2bl w:val="nil"/>
            </w:tcBorders>
          </w:tcPr>
          <w:p>
            <w:pPr>
              <w:widowControl/>
              <w:jc w:val="center"/>
              <w:rPr>
                <w:rFonts w:ascii="Times New Roman" w:hAnsi="Times New Roman" w:cs="Times New Roman"/>
              </w:rPr>
            </w:pPr>
          </w:p>
        </w:tc>
        <w:tc>
          <w:tcPr>
            <w:tcW w:w="1533" w:type="dxa"/>
            <w:tcBorders>
              <w:tl2br w:val="nil"/>
              <w:tr2bl w:val="nil"/>
            </w:tcBorders>
          </w:tcPr>
          <w:p>
            <w:pPr>
              <w:widowControl/>
              <w:jc w:val="center"/>
            </w:pPr>
          </w:p>
        </w:tc>
        <w:tc>
          <w:tcPr>
            <w:tcW w:w="796" w:type="dxa"/>
            <w:tcBorders>
              <w:tl2br w:val="nil"/>
              <w:tr2bl w:val="nil"/>
            </w:tcBorders>
          </w:tcPr>
          <w:p>
            <w:pPr>
              <w:widowControl/>
              <w:jc w:val="center"/>
            </w:pPr>
          </w:p>
        </w:tc>
        <w:tc>
          <w:tcPr>
            <w:tcW w:w="923"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snapToGrid w:val="0"/>
              <w:jc w:val="center"/>
            </w:pPr>
          </w:p>
          <w:p>
            <w:pPr>
              <w:widowControl/>
              <w:jc w:val="center"/>
            </w:pPr>
          </w:p>
        </w:tc>
      </w:tr>
    </w:tbl>
    <w:p>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p>
      <w:pPr>
        <w:widowControl/>
        <w:ind w:firstLine="420" w:firstLineChars="200"/>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pPr>
              <w:jc w:val="center"/>
              <w:rPr>
                <w:b/>
                <w:bCs/>
              </w:rPr>
            </w:pPr>
            <w:r>
              <w:rPr>
                <w:rFonts w:hint="eastAsia"/>
                <w:b/>
                <w:bCs/>
              </w:rPr>
              <w:t>三、出版学术著作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pPr>
              <w:widowControl/>
              <w:rPr>
                <w:rFonts w:eastAsia="宋体"/>
              </w:rPr>
            </w:pPr>
            <w:r>
              <w:rPr>
                <w:rFonts w:hint="eastAsia" w:eastAsia="宋体"/>
                <w:b/>
                <w:bCs/>
              </w:rPr>
              <w:t>类别</w:t>
            </w:r>
          </w:p>
        </w:tc>
        <w:tc>
          <w:tcPr>
            <w:tcW w:w="467" w:type="dxa"/>
            <w:tcBorders>
              <w:tl2br w:val="nil"/>
              <w:tr2bl w:val="nil"/>
            </w:tcBorders>
            <w:vAlign w:val="center"/>
          </w:tcPr>
          <w:p>
            <w:pPr>
              <w:widowControl/>
              <w:rPr>
                <w:rFonts w:eastAsia="宋体"/>
                <w:b/>
                <w:bCs/>
              </w:rPr>
            </w:pPr>
            <w:r>
              <w:rPr>
                <w:rFonts w:hint="eastAsia"/>
                <w:b/>
                <w:bCs/>
              </w:rPr>
              <w:t>序号</w:t>
            </w:r>
          </w:p>
        </w:tc>
        <w:tc>
          <w:tcPr>
            <w:tcW w:w="885" w:type="dxa"/>
            <w:tcBorders>
              <w:tl2br w:val="nil"/>
              <w:tr2bl w:val="nil"/>
            </w:tcBorders>
            <w:vAlign w:val="center"/>
          </w:tcPr>
          <w:p>
            <w:pPr>
              <w:widowControl/>
              <w:jc w:val="center"/>
              <w:rPr>
                <w:b/>
                <w:bCs/>
              </w:rPr>
            </w:pPr>
            <w:r>
              <w:rPr>
                <w:rFonts w:hint="eastAsia"/>
                <w:b/>
                <w:bCs/>
              </w:rPr>
              <w:t>著作</w:t>
            </w:r>
          </w:p>
          <w:p>
            <w:pPr>
              <w:widowControl/>
              <w:jc w:val="center"/>
              <w:rPr>
                <w:b/>
                <w:bCs/>
              </w:rPr>
            </w:pPr>
            <w:r>
              <w:rPr>
                <w:rFonts w:hint="eastAsia"/>
                <w:b/>
                <w:bCs/>
              </w:rPr>
              <w:t>等级</w:t>
            </w:r>
          </w:p>
        </w:tc>
        <w:tc>
          <w:tcPr>
            <w:tcW w:w="1695" w:type="dxa"/>
            <w:tcBorders>
              <w:tl2br w:val="nil"/>
              <w:tr2bl w:val="nil"/>
            </w:tcBorders>
            <w:vAlign w:val="center"/>
          </w:tcPr>
          <w:p>
            <w:pPr>
              <w:widowControl/>
              <w:jc w:val="center"/>
              <w:rPr>
                <w:rFonts w:eastAsia="宋体"/>
                <w:b/>
                <w:bCs/>
              </w:rPr>
            </w:pPr>
            <w:r>
              <w:rPr>
                <w:rFonts w:hint="eastAsia"/>
                <w:b/>
                <w:bCs/>
              </w:rPr>
              <w:t>成果名称</w:t>
            </w:r>
          </w:p>
        </w:tc>
        <w:tc>
          <w:tcPr>
            <w:tcW w:w="1020" w:type="dxa"/>
            <w:tcBorders>
              <w:tl2br w:val="nil"/>
              <w:tr2bl w:val="nil"/>
            </w:tcBorders>
            <w:vAlign w:val="center"/>
          </w:tcPr>
          <w:p>
            <w:pPr>
              <w:widowControl/>
              <w:rPr>
                <w:b/>
                <w:bCs/>
              </w:rPr>
            </w:pPr>
            <w:r>
              <w:rPr>
                <w:rFonts w:hint="eastAsia"/>
                <w:b/>
                <w:bCs/>
              </w:rPr>
              <w:t>合（独）著译及排名</w:t>
            </w:r>
          </w:p>
        </w:tc>
        <w:tc>
          <w:tcPr>
            <w:tcW w:w="1110" w:type="dxa"/>
            <w:tcBorders>
              <w:tl2br w:val="nil"/>
              <w:tr2bl w:val="nil"/>
            </w:tcBorders>
            <w:vAlign w:val="center"/>
          </w:tcPr>
          <w:p>
            <w:pPr>
              <w:widowControl/>
              <w:rPr>
                <w:rFonts w:eastAsia="宋体"/>
                <w:b/>
                <w:bCs/>
              </w:rPr>
            </w:pPr>
            <w:r>
              <w:rPr>
                <w:rFonts w:hint="eastAsia"/>
                <w:b/>
                <w:bCs/>
              </w:rPr>
              <w:t>出版社和出版年月</w:t>
            </w:r>
          </w:p>
        </w:tc>
        <w:tc>
          <w:tcPr>
            <w:tcW w:w="730" w:type="dxa"/>
            <w:tcBorders>
              <w:tl2br w:val="nil"/>
              <w:tr2bl w:val="nil"/>
            </w:tcBorders>
            <w:vAlign w:val="center"/>
          </w:tcPr>
          <w:p>
            <w:pPr>
              <w:widowControl/>
              <w:rPr>
                <w:rFonts w:eastAsia="宋体"/>
                <w:b/>
                <w:bCs/>
              </w:rPr>
            </w:pPr>
            <w:r>
              <w:rPr>
                <w:rFonts w:hint="eastAsia"/>
                <w:b/>
                <w:bCs/>
              </w:rPr>
              <w:t>CIP核字号</w:t>
            </w:r>
          </w:p>
        </w:tc>
        <w:tc>
          <w:tcPr>
            <w:tcW w:w="1100" w:type="dxa"/>
            <w:tcBorders>
              <w:tl2br w:val="nil"/>
              <w:tr2bl w:val="nil"/>
            </w:tcBorders>
            <w:vAlign w:val="center"/>
          </w:tcPr>
          <w:p>
            <w:pPr>
              <w:widowControl/>
              <w:jc w:val="center"/>
              <w:rPr>
                <w:b/>
                <w:bCs/>
              </w:rPr>
            </w:pPr>
            <w:r>
              <w:rPr>
                <w:rFonts w:hint="eastAsia"/>
                <w:b/>
                <w:bCs/>
              </w:rPr>
              <w:t>总字数</w:t>
            </w:r>
          </w:p>
          <w:p>
            <w:pPr>
              <w:widowControl/>
              <w:jc w:val="center"/>
              <w:rPr>
                <w:b/>
                <w:bCs/>
              </w:rPr>
            </w:pPr>
            <w:r>
              <w:rPr>
                <w:rFonts w:hint="eastAsia"/>
                <w:b/>
                <w:bCs/>
                <w:sz w:val="18"/>
                <w:szCs w:val="18"/>
              </w:rPr>
              <w:t>（万字）</w:t>
            </w:r>
          </w:p>
        </w:tc>
        <w:tc>
          <w:tcPr>
            <w:tcW w:w="860" w:type="dxa"/>
            <w:tcBorders>
              <w:tl2br w:val="nil"/>
              <w:tr2bl w:val="nil"/>
            </w:tcBorders>
            <w:vAlign w:val="center"/>
          </w:tcPr>
          <w:p>
            <w:pPr>
              <w:widowControl/>
              <w:rPr>
                <w:b/>
                <w:bCs/>
              </w:rPr>
            </w:pPr>
            <w:r>
              <w:rPr>
                <w:rFonts w:hint="eastAsia"/>
                <w:b/>
                <w:bCs/>
              </w:rPr>
              <w:t>个人撰</w:t>
            </w:r>
          </w:p>
          <w:p>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pPr>
              <w:widowControl/>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pPr>
              <w:widowControl/>
            </w:pPr>
            <w:r>
              <w:rPr>
                <w:rFonts w:hint="eastAsia"/>
                <w:b/>
                <w:bCs/>
              </w:rPr>
              <w:t>可计分</w:t>
            </w:r>
          </w:p>
        </w:tc>
        <w:tc>
          <w:tcPr>
            <w:tcW w:w="467" w:type="dxa"/>
            <w:tcBorders>
              <w:tl2br w:val="nil"/>
              <w:tr2bl w:val="nil"/>
            </w:tcBorders>
            <w:vAlign w:val="center"/>
          </w:tcPr>
          <w:p>
            <w:pPr>
              <w:widowControl/>
            </w:pPr>
          </w:p>
        </w:tc>
        <w:tc>
          <w:tcPr>
            <w:tcW w:w="885" w:type="dxa"/>
            <w:tcBorders>
              <w:tl2br w:val="nil"/>
              <w:tr2bl w:val="nil"/>
            </w:tcBorders>
            <w:vAlign w:val="center"/>
          </w:tcPr>
          <w:p>
            <w:pPr>
              <w:widowControl/>
            </w:pPr>
          </w:p>
        </w:tc>
        <w:tc>
          <w:tcPr>
            <w:tcW w:w="1695" w:type="dxa"/>
            <w:tcBorders>
              <w:tl2br w:val="nil"/>
              <w:tr2bl w:val="nil"/>
            </w:tcBorders>
            <w:vAlign w:val="center"/>
          </w:tcPr>
          <w:p>
            <w:pPr>
              <w:widowControl/>
            </w:pPr>
          </w:p>
        </w:tc>
        <w:tc>
          <w:tcPr>
            <w:tcW w:w="1020" w:type="dxa"/>
            <w:tcBorders>
              <w:tl2br w:val="nil"/>
              <w:tr2bl w:val="nil"/>
            </w:tcBorders>
            <w:vAlign w:val="center"/>
          </w:tcPr>
          <w:p>
            <w:pPr>
              <w:widowControl/>
            </w:pPr>
          </w:p>
        </w:tc>
        <w:tc>
          <w:tcPr>
            <w:tcW w:w="1110" w:type="dxa"/>
            <w:tcBorders>
              <w:tl2br w:val="nil"/>
              <w:tr2bl w:val="nil"/>
            </w:tcBorders>
            <w:vAlign w:val="center"/>
          </w:tcPr>
          <w:p>
            <w:pPr>
              <w:widowControl/>
            </w:pPr>
          </w:p>
        </w:tc>
        <w:tc>
          <w:tcPr>
            <w:tcW w:w="730" w:type="dxa"/>
            <w:tcBorders>
              <w:tl2br w:val="nil"/>
              <w:tr2bl w:val="nil"/>
            </w:tcBorders>
            <w:vAlign w:val="center"/>
          </w:tcPr>
          <w:p>
            <w:pPr>
              <w:widowControl/>
            </w:pPr>
          </w:p>
        </w:tc>
        <w:tc>
          <w:tcPr>
            <w:tcW w:w="1100" w:type="dxa"/>
            <w:tcBorders>
              <w:tl2br w:val="nil"/>
              <w:tr2bl w:val="nil"/>
            </w:tcBorders>
            <w:vAlign w:val="center"/>
          </w:tcPr>
          <w:p>
            <w:pPr>
              <w:widowControl/>
            </w:pPr>
          </w:p>
        </w:tc>
        <w:tc>
          <w:tcPr>
            <w:tcW w:w="860" w:type="dxa"/>
            <w:tcBorders>
              <w:tl2br w:val="nil"/>
              <w:tr2bl w:val="nil"/>
            </w:tcBorders>
            <w:vAlign w:val="center"/>
          </w:tcPr>
          <w:p>
            <w:pPr>
              <w:widowControl/>
            </w:pPr>
          </w:p>
        </w:tc>
        <w:tc>
          <w:tcPr>
            <w:tcW w:w="1035" w:type="dxa"/>
            <w:tcBorders>
              <w:tl2br w:val="nil"/>
              <w:tr2bl w:val="nil"/>
            </w:tcBorders>
            <w:vAlign w:val="center"/>
          </w:tcPr>
          <w:p>
            <w:pPr>
              <w:widowControl/>
            </w:pPr>
          </w:p>
        </w:tc>
        <w:tc>
          <w:tcPr>
            <w:tcW w:w="675" w:type="dxa"/>
            <w:tcBorders>
              <w:tl2br w:val="nil"/>
              <w:tr2bl w:val="nil"/>
            </w:tcBorders>
            <w:vAlign w:val="center"/>
          </w:tcPr>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pPr>
              <w:widowControl/>
            </w:pPr>
          </w:p>
        </w:tc>
        <w:tc>
          <w:tcPr>
            <w:tcW w:w="467" w:type="dxa"/>
            <w:tcBorders>
              <w:bottom w:val="single" w:color="000000" w:sz="12" w:space="0"/>
              <w:tl2br w:val="nil"/>
              <w:tr2bl w:val="nil"/>
            </w:tcBorders>
            <w:vAlign w:val="center"/>
          </w:tcPr>
          <w:p>
            <w:pPr>
              <w:widowControl/>
            </w:pPr>
          </w:p>
        </w:tc>
        <w:tc>
          <w:tcPr>
            <w:tcW w:w="885" w:type="dxa"/>
            <w:tcBorders>
              <w:bottom w:val="single" w:color="000000" w:sz="12" w:space="0"/>
              <w:tl2br w:val="nil"/>
              <w:tr2bl w:val="nil"/>
            </w:tcBorders>
            <w:vAlign w:val="center"/>
          </w:tcPr>
          <w:p>
            <w:pPr>
              <w:widowControl/>
            </w:pPr>
          </w:p>
        </w:tc>
        <w:tc>
          <w:tcPr>
            <w:tcW w:w="1695" w:type="dxa"/>
            <w:tcBorders>
              <w:bottom w:val="single" w:color="000000" w:sz="12" w:space="0"/>
              <w:tl2br w:val="nil"/>
              <w:tr2bl w:val="nil"/>
            </w:tcBorders>
            <w:vAlign w:val="center"/>
          </w:tcPr>
          <w:p>
            <w:pPr>
              <w:widowControl/>
            </w:pPr>
          </w:p>
        </w:tc>
        <w:tc>
          <w:tcPr>
            <w:tcW w:w="1020" w:type="dxa"/>
            <w:tcBorders>
              <w:bottom w:val="single" w:color="000000" w:sz="12" w:space="0"/>
              <w:tl2br w:val="nil"/>
              <w:tr2bl w:val="nil"/>
            </w:tcBorders>
            <w:vAlign w:val="center"/>
          </w:tcPr>
          <w:p>
            <w:pPr>
              <w:widowControl/>
            </w:pPr>
          </w:p>
        </w:tc>
        <w:tc>
          <w:tcPr>
            <w:tcW w:w="1110" w:type="dxa"/>
            <w:tcBorders>
              <w:bottom w:val="single" w:color="000000" w:sz="12" w:space="0"/>
              <w:tl2br w:val="nil"/>
              <w:tr2bl w:val="nil"/>
            </w:tcBorders>
            <w:vAlign w:val="center"/>
          </w:tcPr>
          <w:p>
            <w:pPr>
              <w:widowControl/>
            </w:pPr>
          </w:p>
        </w:tc>
        <w:tc>
          <w:tcPr>
            <w:tcW w:w="730" w:type="dxa"/>
            <w:tcBorders>
              <w:bottom w:val="single" w:color="000000" w:sz="12" w:space="0"/>
              <w:tl2br w:val="nil"/>
              <w:tr2bl w:val="nil"/>
            </w:tcBorders>
            <w:vAlign w:val="center"/>
          </w:tcPr>
          <w:p>
            <w:pPr>
              <w:widowControl/>
            </w:pPr>
          </w:p>
        </w:tc>
        <w:tc>
          <w:tcPr>
            <w:tcW w:w="1100" w:type="dxa"/>
            <w:tcBorders>
              <w:bottom w:val="single" w:color="000000" w:sz="12" w:space="0"/>
              <w:tl2br w:val="nil"/>
              <w:tr2bl w:val="nil"/>
            </w:tcBorders>
            <w:vAlign w:val="center"/>
          </w:tcPr>
          <w:p>
            <w:pPr>
              <w:widowControl/>
            </w:pPr>
          </w:p>
        </w:tc>
        <w:tc>
          <w:tcPr>
            <w:tcW w:w="860" w:type="dxa"/>
            <w:tcBorders>
              <w:bottom w:val="single" w:color="000000" w:sz="12" w:space="0"/>
              <w:tl2br w:val="nil"/>
              <w:tr2bl w:val="nil"/>
            </w:tcBorders>
            <w:vAlign w:val="center"/>
          </w:tcPr>
          <w:p>
            <w:pPr>
              <w:widowControl/>
            </w:pPr>
          </w:p>
        </w:tc>
        <w:tc>
          <w:tcPr>
            <w:tcW w:w="1035" w:type="dxa"/>
            <w:tcBorders>
              <w:bottom w:val="single" w:color="000000" w:sz="12" w:space="0"/>
              <w:tl2br w:val="nil"/>
              <w:tr2bl w:val="nil"/>
            </w:tcBorders>
            <w:vAlign w:val="center"/>
          </w:tcPr>
          <w:p>
            <w:pPr>
              <w:widowControl/>
            </w:pPr>
          </w:p>
        </w:tc>
        <w:tc>
          <w:tcPr>
            <w:tcW w:w="675" w:type="dxa"/>
            <w:tcBorders>
              <w:bottom w:val="single" w:color="000000" w:sz="12" w:space="0"/>
              <w:tl2br w:val="nil"/>
              <w:tr2bl w:val="nil"/>
            </w:tcBorders>
            <w:vAlign w:val="center"/>
          </w:tcPr>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pPr>
              <w:widowControl/>
            </w:pPr>
            <w:r>
              <w:rPr>
                <w:rFonts w:hint="eastAsia"/>
                <w:b/>
                <w:bCs/>
              </w:rPr>
              <w:t>不可计分</w:t>
            </w:r>
          </w:p>
        </w:tc>
        <w:tc>
          <w:tcPr>
            <w:tcW w:w="467" w:type="dxa"/>
            <w:tcBorders>
              <w:top w:val="single" w:color="000000" w:sz="12" w:space="0"/>
            </w:tcBorders>
            <w:vAlign w:val="center"/>
          </w:tcPr>
          <w:p>
            <w:pPr>
              <w:widowControl/>
            </w:pPr>
          </w:p>
        </w:tc>
        <w:tc>
          <w:tcPr>
            <w:tcW w:w="885" w:type="dxa"/>
            <w:tcBorders>
              <w:top w:val="single" w:color="000000" w:sz="12" w:space="0"/>
            </w:tcBorders>
            <w:vAlign w:val="center"/>
          </w:tcPr>
          <w:p>
            <w:pPr>
              <w:widowControl/>
            </w:pPr>
          </w:p>
        </w:tc>
        <w:tc>
          <w:tcPr>
            <w:tcW w:w="1695" w:type="dxa"/>
            <w:tcBorders>
              <w:top w:val="single" w:color="000000" w:sz="12" w:space="0"/>
            </w:tcBorders>
            <w:vAlign w:val="center"/>
          </w:tcPr>
          <w:p>
            <w:pPr>
              <w:widowControl/>
            </w:pPr>
          </w:p>
        </w:tc>
        <w:tc>
          <w:tcPr>
            <w:tcW w:w="1020" w:type="dxa"/>
            <w:tcBorders>
              <w:top w:val="single" w:color="000000" w:sz="12" w:space="0"/>
            </w:tcBorders>
            <w:vAlign w:val="center"/>
          </w:tcPr>
          <w:p>
            <w:pPr>
              <w:widowControl/>
            </w:pPr>
          </w:p>
        </w:tc>
        <w:tc>
          <w:tcPr>
            <w:tcW w:w="1110" w:type="dxa"/>
            <w:tcBorders>
              <w:top w:val="single" w:color="000000" w:sz="12" w:space="0"/>
            </w:tcBorders>
            <w:vAlign w:val="center"/>
          </w:tcPr>
          <w:p>
            <w:pPr>
              <w:widowControl/>
            </w:pPr>
          </w:p>
        </w:tc>
        <w:tc>
          <w:tcPr>
            <w:tcW w:w="730" w:type="dxa"/>
            <w:tcBorders>
              <w:top w:val="single" w:color="000000" w:sz="12" w:space="0"/>
            </w:tcBorders>
            <w:vAlign w:val="center"/>
          </w:tcPr>
          <w:p>
            <w:pPr>
              <w:widowControl/>
            </w:pPr>
          </w:p>
        </w:tc>
        <w:tc>
          <w:tcPr>
            <w:tcW w:w="1100" w:type="dxa"/>
            <w:tcBorders>
              <w:top w:val="single" w:color="000000" w:sz="12" w:space="0"/>
            </w:tcBorders>
            <w:vAlign w:val="center"/>
          </w:tcPr>
          <w:p>
            <w:pPr>
              <w:widowControl/>
            </w:pPr>
          </w:p>
        </w:tc>
        <w:tc>
          <w:tcPr>
            <w:tcW w:w="860" w:type="dxa"/>
            <w:tcBorders>
              <w:top w:val="single" w:color="000000" w:sz="12" w:space="0"/>
            </w:tcBorders>
            <w:vAlign w:val="center"/>
          </w:tcPr>
          <w:p>
            <w:pPr>
              <w:widowControl/>
            </w:pPr>
          </w:p>
        </w:tc>
        <w:tc>
          <w:tcPr>
            <w:tcW w:w="1035" w:type="dxa"/>
            <w:tcBorders>
              <w:top w:val="single" w:color="000000" w:sz="12" w:space="0"/>
            </w:tcBorders>
            <w:vAlign w:val="center"/>
          </w:tcPr>
          <w:p>
            <w:pPr>
              <w:widowControl/>
            </w:pPr>
          </w:p>
        </w:tc>
        <w:tc>
          <w:tcPr>
            <w:tcW w:w="675" w:type="dxa"/>
            <w:tcBorders>
              <w:top w:val="single" w:color="000000" w:sz="12" w:space="0"/>
            </w:tcBorders>
            <w:vAlign w:val="center"/>
          </w:tcPr>
          <w:p>
            <w:pPr>
              <w:widowControl/>
              <w:snapToGrid w:val="0"/>
            </w:pPr>
          </w:p>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pPr>
              <w:widowControl/>
            </w:pPr>
          </w:p>
        </w:tc>
        <w:tc>
          <w:tcPr>
            <w:tcW w:w="467" w:type="dxa"/>
            <w:tcBorders>
              <w:tl2br w:val="nil"/>
              <w:tr2bl w:val="nil"/>
            </w:tcBorders>
            <w:vAlign w:val="center"/>
          </w:tcPr>
          <w:p>
            <w:pPr>
              <w:widowControl/>
            </w:pPr>
          </w:p>
        </w:tc>
        <w:tc>
          <w:tcPr>
            <w:tcW w:w="885" w:type="dxa"/>
            <w:tcBorders>
              <w:tl2br w:val="nil"/>
              <w:tr2bl w:val="nil"/>
            </w:tcBorders>
            <w:vAlign w:val="center"/>
          </w:tcPr>
          <w:p>
            <w:pPr>
              <w:widowControl/>
            </w:pPr>
          </w:p>
        </w:tc>
        <w:tc>
          <w:tcPr>
            <w:tcW w:w="1695" w:type="dxa"/>
            <w:tcBorders>
              <w:tl2br w:val="nil"/>
              <w:tr2bl w:val="nil"/>
            </w:tcBorders>
            <w:vAlign w:val="center"/>
          </w:tcPr>
          <w:p>
            <w:pPr>
              <w:widowControl/>
            </w:pPr>
          </w:p>
        </w:tc>
        <w:tc>
          <w:tcPr>
            <w:tcW w:w="1020" w:type="dxa"/>
            <w:tcBorders>
              <w:tl2br w:val="nil"/>
              <w:tr2bl w:val="nil"/>
            </w:tcBorders>
            <w:vAlign w:val="center"/>
          </w:tcPr>
          <w:p>
            <w:pPr>
              <w:widowControl/>
            </w:pPr>
          </w:p>
        </w:tc>
        <w:tc>
          <w:tcPr>
            <w:tcW w:w="1110" w:type="dxa"/>
            <w:tcBorders>
              <w:tl2br w:val="nil"/>
              <w:tr2bl w:val="nil"/>
            </w:tcBorders>
            <w:vAlign w:val="center"/>
          </w:tcPr>
          <w:p>
            <w:pPr>
              <w:widowControl/>
            </w:pPr>
          </w:p>
        </w:tc>
        <w:tc>
          <w:tcPr>
            <w:tcW w:w="730" w:type="dxa"/>
            <w:tcBorders>
              <w:tl2br w:val="nil"/>
              <w:tr2bl w:val="nil"/>
            </w:tcBorders>
            <w:vAlign w:val="center"/>
          </w:tcPr>
          <w:p>
            <w:pPr>
              <w:widowControl/>
            </w:pPr>
          </w:p>
        </w:tc>
        <w:tc>
          <w:tcPr>
            <w:tcW w:w="1100" w:type="dxa"/>
            <w:tcBorders>
              <w:tl2br w:val="nil"/>
              <w:tr2bl w:val="nil"/>
            </w:tcBorders>
            <w:vAlign w:val="center"/>
          </w:tcPr>
          <w:p>
            <w:pPr>
              <w:widowControl/>
            </w:pPr>
          </w:p>
        </w:tc>
        <w:tc>
          <w:tcPr>
            <w:tcW w:w="860" w:type="dxa"/>
            <w:tcBorders>
              <w:tl2br w:val="nil"/>
              <w:tr2bl w:val="nil"/>
            </w:tcBorders>
            <w:vAlign w:val="center"/>
          </w:tcPr>
          <w:p>
            <w:pPr>
              <w:widowControl/>
            </w:pPr>
          </w:p>
        </w:tc>
        <w:tc>
          <w:tcPr>
            <w:tcW w:w="1035" w:type="dxa"/>
            <w:tcBorders>
              <w:tl2br w:val="nil"/>
              <w:tr2bl w:val="nil"/>
            </w:tcBorders>
            <w:vAlign w:val="center"/>
          </w:tcPr>
          <w:p>
            <w:pPr>
              <w:widowControl/>
            </w:pPr>
          </w:p>
        </w:tc>
        <w:tc>
          <w:tcPr>
            <w:tcW w:w="675" w:type="dxa"/>
            <w:tcBorders>
              <w:tl2br w:val="nil"/>
              <w:tr2bl w:val="nil"/>
            </w:tcBorders>
            <w:vAlign w:val="center"/>
          </w:tcPr>
          <w:p>
            <w:pPr>
              <w:widowControl/>
              <w:snapToGrid w:val="0"/>
            </w:pPr>
          </w:p>
          <w:p>
            <w:pPr>
              <w:widowControl/>
            </w:pPr>
          </w:p>
        </w:tc>
      </w:tr>
    </w:tbl>
    <w:p>
      <w:pPr>
        <w:keepLines/>
        <w:widowControl/>
        <w:ind w:firstLine="630" w:firstLineChars="300"/>
        <w:jc w:val="left"/>
      </w:pPr>
      <w:r>
        <w:rPr>
          <w:rFonts w:hint="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pPr>
              <w:overflowPunct w:val="0"/>
              <w:ind w:firstLine="4081" w:firstLineChars="1936"/>
              <w:rPr>
                <w:b/>
                <w:bCs/>
              </w:rPr>
            </w:pPr>
            <w:r>
              <w:rPr>
                <w:rFonts w:hint="eastAsia"/>
                <w:b/>
                <w:bCs/>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pPr>
              <w:overflowPunct w:val="0"/>
              <w:jc w:val="center"/>
              <w:rPr>
                <w:rFonts w:eastAsia="宋体"/>
                <w:b/>
                <w:bCs/>
              </w:rPr>
            </w:pPr>
            <w:r>
              <w:rPr>
                <w:rFonts w:hint="eastAsia"/>
                <w:b/>
                <w:bCs/>
              </w:rPr>
              <w:t>序号</w:t>
            </w:r>
          </w:p>
        </w:tc>
        <w:tc>
          <w:tcPr>
            <w:tcW w:w="1281" w:type="dxa"/>
            <w:tcBorders>
              <w:tl2br w:val="nil"/>
              <w:tr2bl w:val="nil"/>
            </w:tcBorders>
            <w:vAlign w:val="center"/>
          </w:tcPr>
          <w:p>
            <w:pPr>
              <w:overflowPunct w:val="0"/>
              <w:jc w:val="center"/>
              <w:rPr>
                <w:b/>
                <w:bCs/>
              </w:rPr>
            </w:pPr>
            <w:r>
              <w:rPr>
                <w:rFonts w:hint="eastAsia"/>
                <w:b/>
                <w:bCs/>
              </w:rPr>
              <w:t>奖励等级</w:t>
            </w:r>
          </w:p>
        </w:tc>
        <w:tc>
          <w:tcPr>
            <w:tcW w:w="1814" w:type="dxa"/>
            <w:tcBorders>
              <w:tl2br w:val="nil"/>
              <w:tr2bl w:val="nil"/>
            </w:tcBorders>
            <w:vAlign w:val="center"/>
          </w:tcPr>
          <w:p>
            <w:pPr>
              <w:overflowPunct w:val="0"/>
              <w:jc w:val="center"/>
              <w:rPr>
                <w:b/>
                <w:bCs/>
              </w:rPr>
            </w:pPr>
            <w:r>
              <w:rPr>
                <w:rFonts w:hint="eastAsia"/>
                <w:b/>
                <w:bCs/>
              </w:rPr>
              <w:t>获奖成果名称</w:t>
            </w:r>
          </w:p>
        </w:tc>
        <w:tc>
          <w:tcPr>
            <w:tcW w:w="1200" w:type="dxa"/>
            <w:tcBorders>
              <w:tl2br w:val="nil"/>
              <w:tr2bl w:val="nil"/>
            </w:tcBorders>
            <w:vAlign w:val="center"/>
          </w:tcPr>
          <w:p>
            <w:pPr>
              <w:overflowPunct w:val="0"/>
              <w:jc w:val="center"/>
              <w:rPr>
                <w:b/>
                <w:bCs/>
              </w:rPr>
            </w:pPr>
            <w:r>
              <w:rPr>
                <w:rFonts w:hint="eastAsia"/>
                <w:b/>
                <w:bCs/>
              </w:rPr>
              <w:t>获奖</w:t>
            </w:r>
          </w:p>
          <w:p>
            <w:pPr>
              <w:overflowPunct w:val="0"/>
              <w:jc w:val="center"/>
              <w:rPr>
                <w:rFonts w:eastAsia="宋体"/>
                <w:b/>
                <w:bCs/>
              </w:rPr>
            </w:pPr>
            <w:r>
              <w:rPr>
                <w:rFonts w:hint="eastAsia"/>
                <w:b/>
                <w:bCs/>
              </w:rPr>
              <w:t>等级</w:t>
            </w:r>
          </w:p>
        </w:tc>
        <w:tc>
          <w:tcPr>
            <w:tcW w:w="736" w:type="dxa"/>
            <w:tcBorders>
              <w:tl2br w:val="nil"/>
              <w:tr2bl w:val="nil"/>
            </w:tcBorders>
            <w:vAlign w:val="center"/>
          </w:tcPr>
          <w:p>
            <w:pPr>
              <w:overflowPunct w:val="0"/>
              <w:jc w:val="center"/>
              <w:rPr>
                <w:rFonts w:eastAsia="宋体"/>
                <w:b/>
                <w:bCs/>
              </w:rPr>
            </w:pPr>
            <w:r>
              <w:rPr>
                <w:rFonts w:hint="eastAsia"/>
                <w:b/>
                <w:bCs/>
              </w:rPr>
              <w:t>奖励名称</w:t>
            </w:r>
          </w:p>
        </w:tc>
        <w:tc>
          <w:tcPr>
            <w:tcW w:w="1105" w:type="dxa"/>
            <w:tcBorders>
              <w:tl2br w:val="nil"/>
              <w:tr2bl w:val="nil"/>
            </w:tcBorders>
            <w:vAlign w:val="center"/>
          </w:tcPr>
          <w:p>
            <w:pPr>
              <w:overflowPunct w:val="0"/>
              <w:jc w:val="center"/>
              <w:rPr>
                <w:b/>
                <w:bCs/>
              </w:rPr>
            </w:pPr>
            <w:r>
              <w:rPr>
                <w:rFonts w:hint="eastAsia"/>
                <w:b/>
                <w:bCs/>
              </w:rPr>
              <w:t>获奖</w:t>
            </w:r>
          </w:p>
          <w:p>
            <w:pPr>
              <w:overflowPunct w:val="0"/>
              <w:jc w:val="center"/>
              <w:rPr>
                <w:b/>
                <w:bCs/>
              </w:rPr>
            </w:pPr>
            <w:r>
              <w:rPr>
                <w:rFonts w:hint="eastAsia"/>
                <w:b/>
                <w:bCs/>
              </w:rPr>
              <w:t>年月</w:t>
            </w:r>
          </w:p>
        </w:tc>
        <w:tc>
          <w:tcPr>
            <w:tcW w:w="1104" w:type="dxa"/>
            <w:tcBorders>
              <w:tl2br w:val="nil"/>
              <w:tr2bl w:val="nil"/>
            </w:tcBorders>
            <w:vAlign w:val="center"/>
          </w:tcPr>
          <w:p>
            <w:pPr>
              <w:overflowPunct w:val="0"/>
              <w:jc w:val="center"/>
              <w:rPr>
                <w:b/>
                <w:bCs/>
              </w:rPr>
            </w:pPr>
            <w:r>
              <w:rPr>
                <w:rFonts w:hint="eastAsia"/>
                <w:b/>
                <w:bCs/>
              </w:rPr>
              <w:t>第几</w:t>
            </w:r>
          </w:p>
          <w:p>
            <w:pPr>
              <w:overflowPunct w:val="0"/>
              <w:jc w:val="center"/>
              <w:rPr>
                <w:rFonts w:eastAsia="宋体"/>
                <w:b/>
                <w:bCs/>
              </w:rPr>
            </w:pPr>
            <w:r>
              <w:rPr>
                <w:rFonts w:hint="eastAsia"/>
                <w:b/>
                <w:bCs/>
              </w:rPr>
              <w:t>完成人</w:t>
            </w:r>
          </w:p>
        </w:tc>
        <w:tc>
          <w:tcPr>
            <w:tcW w:w="750" w:type="dxa"/>
            <w:tcBorders>
              <w:tl2br w:val="nil"/>
              <w:tr2bl w:val="nil"/>
            </w:tcBorders>
            <w:vAlign w:val="center"/>
          </w:tcPr>
          <w:p>
            <w:pPr>
              <w:overflowPunct w:val="0"/>
              <w:jc w:val="center"/>
              <w:rPr>
                <w:rFonts w:eastAsia="宋体"/>
                <w:b/>
                <w:bCs/>
              </w:rPr>
            </w:pPr>
            <w:r>
              <w:rPr>
                <w:rFonts w:hint="eastAsia"/>
                <w:b/>
                <w:bCs/>
              </w:rPr>
              <w:t>备注</w:t>
            </w:r>
          </w:p>
        </w:tc>
        <w:tc>
          <w:tcPr>
            <w:tcW w:w="648" w:type="dxa"/>
            <w:tcBorders>
              <w:tl2br w:val="nil"/>
              <w:tr2bl w:val="nil"/>
            </w:tcBorders>
            <w:vAlign w:val="center"/>
          </w:tcPr>
          <w:p>
            <w:pPr>
              <w:overflowPunct w:val="0"/>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pPr>
              <w:widowControl/>
              <w:overflowPunct w:val="0"/>
              <w:jc w:val="center"/>
            </w:pPr>
            <w:r>
              <w:rPr>
                <w:rFonts w:hint="eastAsia"/>
                <w:b/>
                <w:bCs/>
              </w:rPr>
              <w:t>可计分</w:t>
            </w:r>
          </w:p>
        </w:tc>
        <w:tc>
          <w:tcPr>
            <w:tcW w:w="887" w:type="dxa"/>
            <w:tcBorders>
              <w:tl2br w:val="nil"/>
              <w:tr2bl w:val="nil"/>
            </w:tcBorders>
            <w:vAlign w:val="center"/>
          </w:tcPr>
          <w:p>
            <w:pPr>
              <w:overflowPunct w:val="0"/>
              <w:jc w:val="center"/>
            </w:pPr>
          </w:p>
        </w:tc>
        <w:tc>
          <w:tcPr>
            <w:tcW w:w="1281" w:type="dxa"/>
            <w:tcBorders>
              <w:tl2br w:val="nil"/>
              <w:tr2bl w:val="nil"/>
            </w:tcBorders>
            <w:vAlign w:val="center"/>
          </w:tcPr>
          <w:p>
            <w:pPr>
              <w:overflowPunct w:val="0"/>
              <w:jc w:val="center"/>
            </w:pPr>
          </w:p>
        </w:tc>
        <w:tc>
          <w:tcPr>
            <w:tcW w:w="1814" w:type="dxa"/>
            <w:tcBorders>
              <w:tl2br w:val="nil"/>
              <w:tr2bl w:val="nil"/>
            </w:tcBorders>
            <w:vAlign w:val="center"/>
          </w:tcPr>
          <w:p>
            <w:pPr>
              <w:overflowPunct w:val="0"/>
              <w:jc w:val="center"/>
            </w:pPr>
          </w:p>
        </w:tc>
        <w:tc>
          <w:tcPr>
            <w:tcW w:w="1200" w:type="dxa"/>
            <w:tcBorders>
              <w:tl2br w:val="nil"/>
              <w:tr2bl w:val="nil"/>
            </w:tcBorders>
            <w:vAlign w:val="center"/>
          </w:tcPr>
          <w:p>
            <w:pPr>
              <w:overflowPunct w:val="0"/>
              <w:jc w:val="center"/>
            </w:pPr>
          </w:p>
        </w:tc>
        <w:tc>
          <w:tcPr>
            <w:tcW w:w="736" w:type="dxa"/>
            <w:tcBorders>
              <w:tl2br w:val="nil"/>
              <w:tr2bl w:val="nil"/>
            </w:tcBorders>
            <w:vAlign w:val="center"/>
          </w:tcPr>
          <w:p>
            <w:pPr>
              <w:overflowPunct w:val="0"/>
              <w:jc w:val="center"/>
            </w:pPr>
          </w:p>
        </w:tc>
        <w:tc>
          <w:tcPr>
            <w:tcW w:w="1105" w:type="dxa"/>
            <w:tcBorders>
              <w:tl2br w:val="nil"/>
              <w:tr2bl w:val="nil"/>
            </w:tcBorders>
            <w:vAlign w:val="center"/>
          </w:tcPr>
          <w:p>
            <w:pPr>
              <w:overflowPunct w:val="0"/>
              <w:jc w:val="center"/>
            </w:pPr>
          </w:p>
        </w:tc>
        <w:tc>
          <w:tcPr>
            <w:tcW w:w="1104" w:type="dxa"/>
            <w:tcBorders>
              <w:tl2br w:val="nil"/>
              <w:tr2bl w:val="nil"/>
            </w:tcBorders>
            <w:vAlign w:val="center"/>
          </w:tcPr>
          <w:p>
            <w:pPr>
              <w:overflowPunct w:val="0"/>
              <w:jc w:val="center"/>
            </w:pPr>
          </w:p>
        </w:tc>
        <w:tc>
          <w:tcPr>
            <w:tcW w:w="750" w:type="dxa"/>
            <w:tcBorders>
              <w:tl2br w:val="nil"/>
              <w:tr2bl w:val="nil"/>
            </w:tcBorders>
            <w:vAlign w:val="center"/>
          </w:tcPr>
          <w:p>
            <w:pPr>
              <w:overflowPunct w:val="0"/>
              <w:jc w:val="center"/>
            </w:pPr>
          </w:p>
        </w:tc>
        <w:tc>
          <w:tcPr>
            <w:tcW w:w="648" w:type="dxa"/>
            <w:tcBorders>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pPr>
              <w:overflowPunct w:val="0"/>
              <w:jc w:val="center"/>
            </w:pPr>
          </w:p>
        </w:tc>
        <w:tc>
          <w:tcPr>
            <w:tcW w:w="887" w:type="dxa"/>
            <w:tcBorders>
              <w:bottom w:val="single" w:color="000000" w:sz="12" w:space="0"/>
              <w:tl2br w:val="nil"/>
              <w:tr2bl w:val="nil"/>
            </w:tcBorders>
            <w:vAlign w:val="center"/>
          </w:tcPr>
          <w:p>
            <w:pPr>
              <w:overflowPunct w:val="0"/>
              <w:jc w:val="center"/>
            </w:pPr>
          </w:p>
        </w:tc>
        <w:tc>
          <w:tcPr>
            <w:tcW w:w="1281" w:type="dxa"/>
            <w:tcBorders>
              <w:bottom w:val="single" w:color="000000" w:sz="12" w:space="0"/>
              <w:tl2br w:val="nil"/>
              <w:tr2bl w:val="nil"/>
            </w:tcBorders>
            <w:vAlign w:val="center"/>
          </w:tcPr>
          <w:p>
            <w:pPr>
              <w:overflowPunct w:val="0"/>
              <w:jc w:val="center"/>
            </w:pPr>
          </w:p>
        </w:tc>
        <w:tc>
          <w:tcPr>
            <w:tcW w:w="1814" w:type="dxa"/>
            <w:tcBorders>
              <w:bottom w:val="single" w:color="000000" w:sz="12" w:space="0"/>
              <w:tl2br w:val="nil"/>
              <w:tr2bl w:val="nil"/>
            </w:tcBorders>
            <w:vAlign w:val="center"/>
          </w:tcPr>
          <w:p>
            <w:pPr>
              <w:overflowPunct w:val="0"/>
              <w:jc w:val="center"/>
            </w:pPr>
          </w:p>
        </w:tc>
        <w:tc>
          <w:tcPr>
            <w:tcW w:w="1200" w:type="dxa"/>
            <w:tcBorders>
              <w:bottom w:val="single" w:color="000000" w:sz="12" w:space="0"/>
              <w:tl2br w:val="nil"/>
              <w:tr2bl w:val="nil"/>
            </w:tcBorders>
            <w:vAlign w:val="center"/>
          </w:tcPr>
          <w:p>
            <w:pPr>
              <w:overflowPunct w:val="0"/>
              <w:jc w:val="center"/>
            </w:pPr>
          </w:p>
        </w:tc>
        <w:tc>
          <w:tcPr>
            <w:tcW w:w="736" w:type="dxa"/>
            <w:tcBorders>
              <w:bottom w:val="single" w:color="000000" w:sz="12" w:space="0"/>
              <w:tl2br w:val="nil"/>
              <w:tr2bl w:val="nil"/>
            </w:tcBorders>
            <w:vAlign w:val="center"/>
          </w:tcPr>
          <w:p>
            <w:pPr>
              <w:overflowPunct w:val="0"/>
              <w:jc w:val="center"/>
            </w:pPr>
          </w:p>
        </w:tc>
        <w:tc>
          <w:tcPr>
            <w:tcW w:w="1105" w:type="dxa"/>
            <w:tcBorders>
              <w:bottom w:val="single" w:color="000000" w:sz="12" w:space="0"/>
              <w:tl2br w:val="nil"/>
              <w:tr2bl w:val="nil"/>
            </w:tcBorders>
            <w:vAlign w:val="center"/>
          </w:tcPr>
          <w:p>
            <w:pPr>
              <w:overflowPunct w:val="0"/>
              <w:jc w:val="center"/>
            </w:pPr>
          </w:p>
        </w:tc>
        <w:tc>
          <w:tcPr>
            <w:tcW w:w="1104" w:type="dxa"/>
            <w:tcBorders>
              <w:bottom w:val="single" w:color="000000" w:sz="12" w:space="0"/>
              <w:tl2br w:val="nil"/>
              <w:tr2bl w:val="nil"/>
            </w:tcBorders>
            <w:vAlign w:val="center"/>
          </w:tcPr>
          <w:p>
            <w:pPr>
              <w:overflowPunct w:val="0"/>
              <w:jc w:val="center"/>
            </w:pPr>
          </w:p>
        </w:tc>
        <w:tc>
          <w:tcPr>
            <w:tcW w:w="750" w:type="dxa"/>
            <w:tcBorders>
              <w:bottom w:val="single" w:color="000000" w:sz="12" w:space="0"/>
              <w:tl2br w:val="nil"/>
              <w:tr2bl w:val="nil"/>
            </w:tcBorders>
            <w:vAlign w:val="center"/>
          </w:tcPr>
          <w:p>
            <w:pPr>
              <w:overflowPunct w:val="0"/>
              <w:jc w:val="center"/>
            </w:pPr>
          </w:p>
        </w:tc>
        <w:tc>
          <w:tcPr>
            <w:tcW w:w="648" w:type="dxa"/>
            <w:tcBorders>
              <w:bottom w:val="single" w:color="000000" w:sz="12" w:space="0"/>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pPr>
              <w:widowControl/>
              <w:overflowPunct w:val="0"/>
              <w:jc w:val="center"/>
            </w:pPr>
            <w:r>
              <w:rPr>
                <w:rFonts w:hint="eastAsia"/>
                <w:b/>
                <w:bCs/>
              </w:rPr>
              <w:t>不可计分</w:t>
            </w:r>
          </w:p>
        </w:tc>
        <w:tc>
          <w:tcPr>
            <w:tcW w:w="887" w:type="dxa"/>
            <w:tcBorders>
              <w:top w:val="single" w:color="000000" w:sz="12" w:space="0"/>
            </w:tcBorders>
          </w:tcPr>
          <w:p>
            <w:pPr>
              <w:overflowPunct w:val="0"/>
              <w:jc w:val="center"/>
            </w:pPr>
          </w:p>
        </w:tc>
        <w:tc>
          <w:tcPr>
            <w:tcW w:w="1281" w:type="dxa"/>
            <w:tcBorders>
              <w:top w:val="single" w:color="000000" w:sz="12" w:space="0"/>
            </w:tcBorders>
          </w:tcPr>
          <w:p>
            <w:pPr>
              <w:overflowPunct w:val="0"/>
              <w:jc w:val="center"/>
            </w:pPr>
          </w:p>
        </w:tc>
        <w:tc>
          <w:tcPr>
            <w:tcW w:w="1814" w:type="dxa"/>
            <w:tcBorders>
              <w:top w:val="single" w:color="000000" w:sz="12" w:space="0"/>
            </w:tcBorders>
          </w:tcPr>
          <w:p>
            <w:pPr>
              <w:overflowPunct w:val="0"/>
              <w:jc w:val="center"/>
            </w:pPr>
          </w:p>
        </w:tc>
        <w:tc>
          <w:tcPr>
            <w:tcW w:w="1200" w:type="dxa"/>
            <w:tcBorders>
              <w:top w:val="single" w:color="000000" w:sz="12" w:space="0"/>
            </w:tcBorders>
          </w:tcPr>
          <w:p>
            <w:pPr>
              <w:overflowPunct w:val="0"/>
              <w:jc w:val="center"/>
            </w:pPr>
          </w:p>
        </w:tc>
        <w:tc>
          <w:tcPr>
            <w:tcW w:w="736" w:type="dxa"/>
            <w:tcBorders>
              <w:top w:val="single" w:color="000000" w:sz="12" w:space="0"/>
            </w:tcBorders>
          </w:tcPr>
          <w:p>
            <w:pPr>
              <w:overflowPunct w:val="0"/>
              <w:jc w:val="center"/>
            </w:pPr>
          </w:p>
        </w:tc>
        <w:tc>
          <w:tcPr>
            <w:tcW w:w="1105" w:type="dxa"/>
            <w:tcBorders>
              <w:top w:val="single" w:color="000000" w:sz="12" w:space="0"/>
            </w:tcBorders>
          </w:tcPr>
          <w:p>
            <w:pPr>
              <w:overflowPunct w:val="0"/>
              <w:jc w:val="center"/>
            </w:pPr>
          </w:p>
        </w:tc>
        <w:tc>
          <w:tcPr>
            <w:tcW w:w="1104" w:type="dxa"/>
            <w:tcBorders>
              <w:top w:val="single" w:color="000000" w:sz="12" w:space="0"/>
            </w:tcBorders>
          </w:tcPr>
          <w:p>
            <w:pPr>
              <w:overflowPunct w:val="0"/>
              <w:jc w:val="center"/>
            </w:pPr>
          </w:p>
        </w:tc>
        <w:tc>
          <w:tcPr>
            <w:tcW w:w="750" w:type="dxa"/>
            <w:tcBorders>
              <w:top w:val="single" w:color="000000" w:sz="12" w:space="0"/>
            </w:tcBorders>
          </w:tcPr>
          <w:p>
            <w:pPr>
              <w:overflowPunct w:val="0"/>
              <w:jc w:val="center"/>
            </w:pPr>
          </w:p>
        </w:tc>
        <w:tc>
          <w:tcPr>
            <w:tcW w:w="648" w:type="dxa"/>
            <w:tcBorders>
              <w:top w:val="single" w:color="000000" w:sz="12" w:space="0"/>
            </w:tcBorders>
          </w:tcPr>
          <w:p>
            <w:pPr>
              <w:overflowPunct w:val="0"/>
              <w:snapToGrid w:val="0"/>
              <w:jc w:val="center"/>
            </w:pPr>
          </w:p>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pPr>
              <w:widowControl/>
              <w:overflowPunct w:val="0"/>
              <w:rPr>
                <w:b/>
                <w:bCs/>
              </w:rPr>
            </w:pPr>
          </w:p>
        </w:tc>
        <w:tc>
          <w:tcPr>
            <w:tcW w:w="887" w:type="dxa"/>
            <w:tcBorders>
              <w:tl2br w:val="nil"/>
              <w:tr2bl w:val="nil"/>
            </w:tcBorders>
          </w:tcPr>
          <w:p>
            <w:pPr>
              <w:overflowPunct w:val="0"/>
              <w:jc w:val="center"/>
            </w:pPr>
          </w:p>
        </w:tc>
        <w:tc>
          <w:tcPr>
            <w:tcW w:w="1281" w:type="dxa"/>
            <w:tcBorders>
              <w:tl2br w:val="nil"/>
              <w:tr2bl w:val="nil"/>
            </w:tcBorders>
          </w:tcPr>
          <w:p>
            <w:pPr>
              <w:overflowPunct w:val="0"/>
              <w:jc w:val="center"/>
            </w:pPr>
          </w:p>
        </w:tc>
        <w:tc>
          <w:tcPr>
            <w:tcW w:w="1814" w:type="dxa"/>
            <w:tcBorders>
              <w:tl2br w:val="nil"/>
              <w:tr2bl w:val="nil"/>
            </w:tcBorders>
          </w:tcPr>
          <w:p>
            <w:pPr>
              <w:overflowPunct w:val="0"/>
              <w:jc w:val="center"/>
            </w:pPr>
          </w:p>
        </w:tc>
        <w:tc>
          <w:tcPr>
            <w:tcW w:w="1200" w:type="dxa"/>
            <w:tcBorders>
              <w:tl2br w:val="nil"/>
              <w:tr2bl w:val="nil"/>
            </w:tcBorders>
          </w:tcPr>
          <w:p>
            <w:pPr>
              <w:overflowPunct w:val="0"/>
              <w:jc w:val="center"/>
            </w:pPr>
          </w:p>
        </w:tc>
        <w:tc>
          <w:tcPr>
            <w:tcW w:w="736" w:type="dxa"/>
            <w:tcBorders>
              <w:tl2br w:val="nil"/>
              <w:tr2bl w:val="nil"/>
            </w:tcBorders>
          </w:tcPr>
          <w:p>
            <w:pPr>
              <w:overflowPunct w:val="0"/>
              <w:jc w:val="center"/>
            </w:pPr>
          </w:p>
        </w:tc>
        <w:tc>
          <w:tcPr>
            <w:tcW w:w="1105" w:type="dxa"/>
            <w:tcBorders>
              <w:tl2br w:val="nil"/>
              <w:tr2bl w:val="nil"/>
            </w:tcBorders>
          </w:tcPr>
          <w:p>
            <w:pPr>
              <w:overflowPunct w:val="0"/>
              <w:jc w:val="center"/>
            </w:pPr>
          </w:p>
        </w:tc>
        <w:tc>
          <w:tcPr>
            <w:tcW w:w="1104" w:type="dxa"/>
            <w:tcBorders>
              <w:tl2br w:val="nil"/>
              <w:tr2bl w:val="nil"/>
            </w:tcBorders>
          </w:tcPr>
          <w:p>
            <w:pPr>
              <w:overflowPunct w:val="0"/>
              <w:jc w:val="center"/>
            </w:pPr>
          </w:p>
        </w:tc>
        <w:tc>
          <w:tcPr>
            <w:tcW w:w="750" w:type="dxa"/>
            <w:tcBorders>
              <w:tl2br w:val="nil"/>
              <w:tr2bl w:val="nil"/>
            </w:tcBorders>
          </w:tcPr>
          <w:p>
            <w:pPr>
              <w:overflowPunct w:val="0"/>
              <w:jc w:val="center"/>
            </w:pPr>
          </w:p>
        </w:tc>
        <w:tc>
          <w:tcPr>
            <w:tcW w:w="648" w:type="dxa"/>
            <w:tcBorders>
              <w:tl2br w:val="nil"/>
              <w:tr2bl w:val="nil"/>
            </w:tcBorders>
          </w:tcPr>
          <w:p>
            <w:pPr>
              <w:overflowPunct w:val="0"/>
              <w:snapToGrid w:val="0"/>
              <w:jc w:val="center"/>
            </w:pPr>
          </w:p>
          <w:p>
            <w:pPr>
              <w:overflowPunct w:val="0"/>
              <w:jc w:val="center"/>
            </w:pPr>
          </w:p>
        </w:tc>
      </w:tr>
    </w:tbl>
    <w:p>
      <w:pPr>
        <w:overflowPunct w:val="0"/>
        <w:ind w:firstLine="420" w:firstLineChars="200"/>
      </w:pPr>
      <w:r>
        <w:rPr>
          <w:rFonts w:hint="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429" w:hRule="atLeast"/>
        </w:trPr>
        <w:tc>
          <w:tcPr>
            <w:tcW w:w="10131" w:type="dxa"/>
            <w:gridSpan w:val="8"/>
            <w:tcBorders>
              <w:tl2br w:val="nil"/>
              <w:tr2bl w:val="nil"/>
            </w:tcBorders>
            <w:vAlign w:val="center"/>
          </w:tcPr>
          <w:p>
            <w:pPr>
              <w:widowControl/>
              <w:jc w:val="center"/>
              <w:rPr>
                <w:b/>
                <w:bCs/>
              </w:rPr>
            </w:pPr>
            <w:r>
              <w:rPr>
                <w:rFonts w:hint="eastAsia"/>
                <w:b/>
                <w:bCs/>
              </w:rPr>
              <w:t>五、应用成果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pPr>
              <w:jc w:val="center"/>
              <w:rPr>
                <w:rFonts w:eastAsia="宋体"/>
              </w:rPr>
            </w:pPr>
            <w:r>
              <w:rPr>
                <w:rFonts w:hint="eastAsia" w:eastAsia="宋体"/>
                <w:b/>
                <w:bCs/>
              </w:rPr>
              <w:t>类别</w:t>
            </w:r>
          </w:p>
        </w:tc>
        <w:tc>
          <w:tcPr>
            <w:tcW w:w="880" w:type="dxa"/>
            <w:tcBorders>
              <w:tl2br w:val="nil"/>
              <w:tr2bl w:val="nil"/>
            </w:tcBorders>
            <w:vAlign w:val="center"/>
          </w:tcPr>
          <w:p>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成果等级</w:t>
            </w:r>
          </w:p>
        </w:tc>
        <w:tc>
          <w:tcPr>
            <w:tcW w:w="2242"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964" w:type="dxa"/>
            <w:tcBorders>
              <w:tl2br w:val="nil"/>
              <w:tr2bl w:val="nil"/>
            </w:tcBorders>
            <w:vAlign w:val="center"/>
          </w:tcPr>
          <w:p>
            <w:pPr>
              <w:widowControl/>
              <w:jc w:val="center"/>
              <w:rPr>
                <w:b/>
                <w:bCs/>
              </w:rPr>
            </w:pPr>
            <w:r>
              <w:rPr>
                <w:rFonts w:hint="eastAsia"/>
                <w:b/>
                <w:bCs/>
              </w:rPr>
              <w:t>采纳部门</w:t>
            </w:r>
          </w:p>
          <w:p>
            <w:pPr>
              <w:widowControl/>
              <w:jc w:val="center"/>
              <w:rPr>
                <w:rFonts w:eastAsia="宋体"/>
                <w:b/>
                <w:bCs/>
              </w:rPr>
            </w:pPr>
            <w:r>
              <w:rPr>
                <w:rFonts w:hint="eastAsia"/>
                <w:b/>
                <w:bCs/>
              </w:rPr>
              <w:t>（或领导批示）</w:t>
            </w:r>
          </w:p>
        </w:tc>
        <w:tc>
          <w:tcPr>
            <w:tcW w:w="1595" w:type="dxa"/>
            <w:tcBorders>
              <w:tl2br w:val="nil"/>
              <w:tr2bl w:val="nil"/>
            </w:tcBorders>
            <w:vAlign w:val="center"/>
          </w:tcPr>
          <w:p>
            <w:pPr>
              <w:widowControl/>
              <w:jc w:val="center"/>
              <w:rPr>
                <w:b/>
                <w:bCs/>
              </w:rPr>
            </w:pPr>
            <w:r>
              <w:rPr>
                <w:rFonts w:hint="eastAsia" w:ascii="宋体" w:hAnsi="宋体" w:cs="Arial"/>
                <w:b/>
                <w:bCs/>
                <w:kern w:val="0"/>
                <w:szCs w:val="21"/>
              </w:rPr>
              <w:t>采纳</w:t>
            </w:r>
            <w:r>
              <w:rPr>
                <w:rFonts w:hint="eastAsia"/>
                <w:b/>
                <w:bCs/>
              </w:rPr>
              <w:t>年月</w:t>
            </w:r>
          </w:p>
        </w:tc>
        <w:tc>
          <w:tcPr>
            <w:tcW w:w="737" w:type="dxa"/>
            <w:tcBorders>
              <w:tl2br w:val="nil"/>
              <w:tr2bl w:val="nil"/>
            </w:tcBorders>
            <w:vAlign w:val="center"/>
          </w:tcPr>
          <w:p>
            <w:pPr>
              <w:widowControl/>
              <w:jc w:val="center"/>
              <w:rPr>
                <w:rFonts w:eastAsia="宋体"/>
                <w:b/>
                <w:bCs/>
              </w:rPr>
            </w:pPr>
            <w:r>
              <w:rPr>
                <w:rFonts w:hint="eastAsia" w:ascii="宋体" w:hAnsi="宋体" w:cs="Arial"/>
                <w:b/>
                <w:bCs/>
                <w:kern w:val="0"/>
                <w:szCs w:val="21"/>
              </w:rPr>
              <w:t>备注</w:t>
            </w:r>
          </w:p>
        </w:tc>
        <w:tc>
          <w:tcPr>
            <w:tcW w:w="68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pPr>
              <w:jc w:val="center"/>
              <w:rPr>
                <w:b/>
                <w:bCs/>
              </w:rPr>
            </w:pPr>
            <w:r>
              <w:rPr>
                <w:rFonts w:hint="eastAsia"/>
                <w:b/>
                <w:bCs/>
              </w:rPr>
              <w:t>可计分</w:t>
            </w:r>
          </w:p>
        </w:tc>
        <w:tc>
          <w:tcPr>
            <w:tcW w:w="880" w:type="dxa"/>
            <w:tcBorders>
              <w:bottom w:val="single" w:color="000000" w:sz="12" w:space="0"/>
              <w:tl2br w:val="nil"/>
              <w:tr2bl w:val="nil"/>
            </w:tcBorders>
          </w:tcPr>
          <w:p>
            <w:pPr>
              <w:jc w:val="center"/>
            </w:pPr>
          </w:p>
        </w:tc>
        <w:tc>
          <w:tcPr>
            <w:tcW w:w="1370" w:type="dxa"/>
            <w:tcBorders>
              <w:bottom w:val="single" w:color="000000" w:sz="12" w:space="0"/>
              <w:tl2br w:val="nil"/>
              <w:tr2bl w:val="nil"/>
            </w:tcBorders>
          </w:tcPr>
          <w:p>
            <w:pPr>
              <w:widowControl/>
              <w:jc w:val="center"/>
            </w:pPr>
          </w:p>
        </w:tc>
        <w:tc>
          <w:tcPr>
            <w:tcW w:w="2242" w:type="dxa"/>
            <w:tcBorders>
              <w:bottom w:val="single" w:color="000000" w:sz="12" w:space="0"/>
              <w:tl2br w:val="nil"/>
              <w:tr2bl w:val="nil"/>
            </w:tcBorders>
          </w:tcPr>
          <w:p>
            <w:pPr>
              <w:widowControl/>
              <w:jc w:val="center"/>
            </w:pPr>
          </w:p>
        </w:tc>
        <w:tc>
          <w:tcPr>
            <w:tcW w:w="1964" w:type="dxa"/>
            <w:tcBorders>
              <w:bottom w:val="single" w:color="000000" w:sz="12" w:space="0"/>
              <w:tl2br w:val="nil"/>
              <w:tr2bl w:val="nil"/>
            </w:tcBorders>
          </w:tcPr>
          <w:p>
            <w:pPr>
              <w:widowControl/>
              <w:jc w:val="center"/>
            </w:pPr>
          </w:p>
        </w:tc>
        <w:tc>
          <w:tcPr>
            <w:tcW w:w="1595" w:type="dxa"/>
            <w:tcBorders>
              <w:bottom w:val="single" w:color="000000" w:sz="12" w:space="0"/>
              <w:tl2br w:val="nil"/>
              <w:tr2bl w:val="nil"/>
            </w:tcBorders>
          </w:tcPr>
          <w:p>
            <w:pPr>
              <w:widowControl/>
              <w:jc w:val="center"/>
            </w:pPr>
          </w:p>
        </w:tc>
        <w:tc>
          <w:tcPr>
            <w:tcW w:w="737" w:type="dxa"/>
            <w:tcBorders>
              <w:bottom w:val="single" w:color="000000" w:sz="12" w:space="0"/>
              <w:tl2br w:val="nil"/>
              <w:tr2bl w:val="nil"/>
            </w:tcBorders>
          </w:tcPr>
          <w:p>
            <w:pPr>
              <w:widowControl/>
              <w:jc w:val="center"/>
            </w:pPr>
          </w:p>
        </w:tc>
        <w:tc>
          <w:tcPr>
            <w:tcW w:w="68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pPr>
              <w:jc w:val="center"/>
              <w:rPr>
                <w:b/>
                <w:bCs/>
              </w:rPr>
            </w:pPr>
            <w:r>
              <w:rPr>
                <w:rFonts w:hint="eastAsia"/>
                <w:b/>
                <w:bCs/>
              </w:rPr>
              <w:t>不可计分</w:t>
            </w:r>
          </w:p>
        </w:tc>
        <w:tc>
          <w:tcPr>
            <w:tcW w:w="880" w:type="dxa"/>
            <w:tcBorders>
              <w:top w:val="single" w:color="000000" w:sz="12" w:space="0"/>
            </w:tcBorders>
          </w:tcPr>
          <w:p>
            <w:pPr>
              <w:jc w:val="center"/>
            </w:pPr>
          </w:p>
        </w:tc>
        <w:tc>
          <w:tcPr>
            <w:tcW w:w="1370" w:type="dxa"/>
            <w:tcBorders>
              <w:top w:val="single" w:color="000000" w:sz="12" w:space="0"/>
            </w:tcBorders>
          </w:tcPr>
          <w:p>
            <w:pPr>
              <w:widowControl/>
              <w:jc w:val="center"/>
            </w:pPr>
          </w:p>
        </w:tc>
        <w:tc>
          <w:tcPr>
            <w:tcW w:w="2242" w:type="dxa"/>
            <w:tcBorders>
              <w:top w:val="single" w:color="000000" w:sz="12" w:space="0"/>
            </w:tcBorders>
          </w:tcPr>
          <w:p>
            <w:pPr>
              <w:widowControl/>
              <w:jc w:val="center"/>
            </w:pPr>
          </w:p>
        </w:tc>
        <w:tc>
          <w:tcPr>
            <w:tcW w:w="1964" w:type="dxa"/>
            <w:tcBorders>
              <w:top w:val="single" w:color="000000" w:sz="12" w:space="0"/>
            </w:tcBorders>
          </w:tcPr>
          <w:p>
            <w:pPr>
              <w:widowControl/>
              <w:jc w:val="center"/>
            </w:pPr>
          </w:p>
        </w:tc>
        <w:tc>
          <w:tcPr>
            <w:tcW w:w="1595" w:type="dxa"/>
            <w:tcBorders>
              <w:top w:val="single" w:color="000000" w:sz="12" w:space="0"/>
            </w:tcBorders>
          </w:tcPr>
          <w:p>
            <w:pPr>
              <w:widowControl/>
              <w:jc w:val="center"/>
            </w:pPr>
          </w:p>
        </w:tc>
        <w:tc>
          <w:tcPr>
            <w:tcW w:w="737" w:type="dxa"/>
            <w:tcBorders>
              <w:top w:val="single" w:color="000000" w:sz="12" w:space="0"/>
            </w:tcBorders>
          </w:tcPr>
          <w:p>
            <w:pPr>
              <w:widowControl/>
              <w:jc w:val="center"/>
            </w:pPr>
          </w:p>
        </w:tc>
        <w:tc>
          <w:tcPr>
            <w:tcW w:w="681" w:type="dxa"/>
            <w:tcBorders>
              <w:top w:val="single" w:color="000000" w:sz="12" w:space="0"/>
            </w:tcBorders>
          </w:tcPr>
          <w:p>
            <w:pPr>
              <w:widowControl/>
              <w:snapToGrid w:val="0"/>
              <w:jc w:val="center"/>
            </w:pPr>
          </w:p>
          <w:p>
            <w:pPr>
              <w:widowControl/>
              <w:jc w:val="center"/>
            </w:pPr>
          </w:p>
        </w:tc>
      </w:tr>
    </w:tbl>
    <w:p>
      <w:pPr>
        <w:ind w:firstLine="420" w:firstLineChars="200"/>
      </w:pPr>
      <w:r>
        <w:rPr>
          <w:rFonts w:hint="eastAsia"/>
        </w:rPr>
        <w:t>注：人文社科类参考评审文件附件1-4填写，自然科学类参考附件1-5填写，成果等级：可计分类别按A-C填写，不可计分类为D级。</w:t>
      </w:r>
    </w:p>
    <w:p>
      <w:pPr>
        <w:ind w:firstLine="420" w:firstLineChars="200"/>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pPr>
              <w:widowControl/>
              <w:jc w:val="center"/>
              <w:rPr>
                <w:b/>
                <w:bCs/>
              </w:rPr>
            </w:pPr>
            <w:r>
              <w:rPr>
                <w:rFonts w:hint="eastAsia"/>
                <w:b/>
                <w:bCs/>
              </w:rPr>
              <w:t>六、文艺创作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pPr>
              <w:jc w:val="center"/>
              <w:rPr>
                <w:rFonts w:eastAsia="宋体"/>
              </w:rPr>
            </w:pPr>
            <w:r>
              <w:rPr>
                <w:rFonts w:hint="eastAsia" w:eastAsia="宋体"/>
                <w:b/>
                <w:bCs/>
              </w:rPr>
              <w:t>类别</w:t>
            </w:r>
          </w:p>
        </w:tc>
        <w:tc>
          <w:tcPr>
            <w:tcW w:w="1570" w:type="dxa"/>
            <w:tcBorders>
              <w:tl2br w:val="nil"/>
              <w:tr2bl w:val="nil"/>
            </w:tcBorders>
            <w:vAlign w:val="center"/>
          </w:tcPr>
          <w:p>
            <w:pPr>
              <w:jc w:val="center"/>
              <w:rPr>
                <w:rFonts w:eastAsia="宋体"/>
                <w:b/>
                <w:bCs/>
              </w:rPr>
            </w:pPr>
            <w:r>
              <w:rPr>
                <w:rFonts w:hint="eastAsia"/>
                <w:b/>
                <w:bCs/>
              </w:rPr>
              <w:t>序号</w:t>
            </w:r>
          </w:p>
        </w:tc>
        <w:tc>
          <w:tcPr>
            <w:tcW w:w="1750" w:type="dxa"/>
            <w:tcBorders>
              <w:tl2br w:val="nil"/>
              <w:tr2bl w:val="nil"/>
            </w:tcBorders>
            <w:vAlign w:val="center"/>
          </w:tcPr>
          <w:p>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pPr>
              <w:widowControl/>
              <w:jc w:val="center"/>
              <w:rPr>
                <w:rFonts w:eastAsia="宋体"/>
                <w:b/>
                <w:bCs/>
              </w:rPr>
            </w:pPr>
            <w:r>
              <w:rPr>
                <w:rFonts w:hint="eastAsia" w:ascii="宋体" w:hAnsi="宋体" w:cs="Arial"/>
                <w:b/>
                <w:bCs/>
                <w:kern w:val="0"/>
                <w:szCs w:val="21"/>
              </w:rPr>
              <w:t>获奖名称</w:t>
            </w:r>
          </w:p>
        </w:tc>
        <w:tc>
          <w:tcPr>
            <w:tcW w:w="2000" w:type="dxa"/>
            <w:tcBorders>
              <w:tl2br w:val="nil"/>
              <w:tr2bl w:val="nil"/>
            </w:tcBorders>
            <w:vAlign w:val="center"/>
          </w:tcPr>
          <w:p>
            <w:pPr>
              <w:widowControl/>
              <w:jc w:val="center"/>
              <w:rPr>
                <w:rFonts w:eastAsia="宋体"/>
                <w:b/>
                <w:bCs/>
              </w:rPr>
            </w:pPr>
            <w:r>
              <w:rPr>
                <w:rFonts w:hint="eastAsia"/>
                <w:b/>
                <w:bCs/>
              </w:rPr>
              <w:t>获奖级别</w:t>
            </w:r>
          </w:p>
        </w:tc>
        <w:tc>
          <w:tcPr>
            <w:tcW w:w="1400" w:type="dxa"/>
            <w:tcBorders>
              <w:tl2br w:val="nil"/>
              <w:tr2bl w:val="nil"/>
            </w:tcBorders>
            <w:vAlign w:val="center"/>
          </w:tcPr>
          <w:p>
            <w:pPr>
              <w:widowControl/>
              <w:jc w:val="center"/>
              <w:rPr>
                <w:b/>
                <w:bCs/>
              </w:rPr>
            </w:pPr>
            <w:r>
              <w:rPr>
                <w:rFonts w:hint="eastAsia"/>
                <w:b/>
                <w:bCs/>
              </w:rPr>
              <w:t>举办单位</w:t>
            </w:r>
          </w:p>
        </w:tc>
        <w:tc>
          <w:tcPr>
            <w:tcW w:w="890" w:type="dxa"/>
            <w:tcBorders>
              <w:tl2br w:val="nil"/>
              <w:tr2bl w:val="nil"/>
            </w:tcBorders>
            <w:vAlign w:val="center"/>
          </w:tcPr>
          <w:p>
            <w:pPr>
              <w:widowControl/>
              <w:jc w:val="center"/>
              <w:rPr>
                <w:b/>
                <w:bCs/>
              </w:rPr>
            </w:pPr>
            <w:r>
              <w:rPr>
                <w:rFonts w:hint="eastAsia" w:ascii="宋体" w:hAnsi="宋体" w:cs="Arial"/>
                <w:b/>
                <w:bCs/>
                <w:kern w:val="0"/>
                <w:szCs w:val="21"/>
              </w:rPr>
              <w:t>举办</w:t>
            </w:r>
            <w:r>
              <w:rPr>
                <w:rFonts w:hint="eastAsia"/>
                <w:b/>
                <w:bCs/>
              </w:rPr>
              <w:t>年月</w:t>
            </w:r>
          </w:p>
        </w:tc>
        <w:tc>
          <w:tcPr>
            <w:tcW w:w="751" w:type="dxa"/>
            <w:tcBorders>
              <w:tl2br w:val="nil"/>
              <w:tr2bl w:val="nil"/>
            </w:tcBorders>
            <w:vAlign w:val="center"/>
          </w:tcPr>
          <w:p>
            <w:pPr>
              <w:widowControl/>
              <w:jc w:val="center"/>
              <w:rPr>
                <w:rFonts w:eastAsia="宋体"/>
                <w:b/>
                <w:bCs/>
              </w:rPr>
            </w:pPr>
            <w:r>
              <w:rPr>
                <w:rFonts w:hint="eastAsia" w:ascii="宋体" w:hAnsi="宋体" w:cs="Arial"/>
                <w:b/>
                <w:bCs/>
                <w:kern w:val="0"/>
                <w:szCs w:val="21"/>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pPr>
              <w:jc w:val="center"/>
              <w:rPr>
                <w:b/>
                <w:bCs/>
              </w:rPr>
            </w:pPr>
            <w:r>
              <w:rPr>
                <w:rFonts w:hint="eastAsia"/>
                <w:b/>
                <w:bCs/>
              </w:rPr>
              <w:t>可计分</w:t>
            </w:r>
          </w:p>
        </w:tc>
        <w:tc>
          <w:tcPr>
            <w:tcW w:w="1570" w:type="dxa"/>
            <w:tcBorders>
              <w:bottom w:val="single" w:color="000000" w:sz="12" w:space="0"/>
              <w:tl2br w:val="nil"/>
              <w:tr2bl w:val="nil"/>
            </w:tcBorders>
          </w:tcPr>
          <w:p>
            <w:pPr>
              <w:jc w:val="center"/>
            </w:pPr>
          </w:p>
        </w:tc>
        <w:tc>
          <w:tcPr>
            <w:tcW w:w="1750" w:type="dxa"/>
            <w:tcBorders>
              <w:bottom w:val="single" w:color="000000" w:sz="12" w:space="0"/>
              <w:tl2br w:val="nil"/>
              <w:tr2bl w:val="nil"/>
            </w:tcBorders>
          </w:tcPr>
          <w:p>
            <w:pPr>
              <w:widowControl/>
              <w:jc w:val="center"/>
            </w:pPr>
          </w:p>
        </w:tc>
        <w:tc>
          <w:tcPr>
            <w:tcW w:w="1130" w:type="dxa"/>
            <w:tcBorders>
              <w:bottom w:val="single" w:color="000000" w:sz="12" w:space="0"/>
              <w:tl2br w:val="nil"/>
              <w:tr2bl w:val="nil"/>
            </w:tcBorders>
            <w:vAlign w:val="center"/>
          </w:tcPr>
          <w:p>
            <w:pPr>
              <w:widowControl/>
              <w:jc w:val="center"/>
              <w:rPr>
                <w:rFonts w:eastAsia="宋体"/>
              </w:rPr>
            </w:pPr>
          </w:p>
        </w:tc>
        <w:tc>
          <w:tcPr>
            <w:tcW w:w="2000" w:type="dxa"/>
            <w:tcBorders>
              <w:bottom w:val="single" w:color="000000" w:sz="12" w:space="0"/>
              <w:tl2br w:val="nil"/>
              <w:tr2bl w:val="nil"/>
            </w:tcBorders>
          </w:tcPr>
          <w:p>
            <w:pPr>
              <w:widowControl/>
              <w:jc w:val="center"/>
            </w:pPr>
          </w:p>
        </w:tc>
        <w:tc>
          <w:tcPr>
            <w:tcW w:w="1400" w:type="dxa"/>
            <w:tcBorders>
              <w:bottom w:val="single" w:color="000000" w:sz="12" w:space="0"/>
              <w:tl2br w:val="nil"/>
              <w:tr2bl w:val="nil"/>
            </w:tcBorders>
          </w:tcPr>
          <w:p>
            <w:pPr>
              <w:widowControl/>
              <w:jc w:val="center"/>
            </w:pPr>
          </w:p>
        </w:tc>
        <w:tc>
          <w:tcPr>
            <w:tcW w:w="890" w:type="dxa"/>
            <w:tcBorders>
              <w:bottom w:val="single" w:color="000000" w:sz="12" w:space="0"/>
              <w:tl2br w:val="nil"/>
              <w:tr2bl w:val="nil"/>
            </w:tcBorders>
          </w:tcPr>
          <w:p>
            <w:pPr>
              <w:widowControl/>
              <w:jc w:val="center"/>
            </w:pPr>
          </w:p>
        </w:tc>
        <w:tc>
          <w:tcPr>
            <w:tcW w:w="75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pPr>
              <w:jc w:val="center"/>
              <w:rPr>
                <w:b/>
                <w:bCs/>
              </w:rPr>
            </w:pPr>
            <w:r>
              <w:rPr>
                <w:rFonts w:hint="eastAsia"/>
                <w:b/>
                <w:bCs/>
              </w:rPr>
              <w:t>不可计分</w:t>
            </w:r>
          </w:p>
        </w:tc>
        <w:tc>
          <w:tcPr>
            <w:tcW w:w="1570" w:type="dxa"/>
            <w:tcBorders>
              <w:top w:val="single" w:color="000000" w:sz="12" w:space="0"/>
            </w:tcBorders>
          </w:tcPr>
          <w:p>
            <w:pPr>
              <w:jc w:val="center"/>
            </w:pPr>
          </w:p>
        </w:tc>
        <w:tc>
          <w:tcPr>
            <w:tcW w:w="1750" w:type="dxa"/>
            <w:tcBorders>
              <w:top w:val="single" w:color="000000" w:sz="12" w:space="0"/>
            </w:tcBorders>
          </w:tcPr>
          <w:p>
            <w:pPr>
              <w:widowControl/>
              <w:jc w:val="center"/>
            </w:pPr>
          </w:p>
        </w:tc>
        <w:tc>
          <w:tcPr>
            <w:tcW w:w="1130" w:type="dxa"/>
            <w:tcBorders>
              <w:top w:val="single" w:color="000000" w:sz="12" w:space="0"/>
            </w:tcBorders>
            <w:vAlign w:val="center"/>
          </w:tcPr>
          <w:p>
            <w:pPr>
              <w:widowControl/>
              <w:jc w:val="center"/>
              <w:rPr>
                <w:rFonts w:eastAsia="宋体"/>
              </w:rPr>
            </w:pPr>
          </w:p>
        </w:tc>
        <w:tc>
          <w:tcPr>
            <w:tcW w:w="2000" w:type="dxa"/>
            <w:tcBorders>
              <w:top w:val="single" w:color="000000" w:sz="12" w:space="0"/>
            </w:tcBorders>
          </w:tcPr>
          <w:p>
            <w:pPr>
              <w:widowControl/>
              <w:jc w:val="center"/>
            </w:pPr>
          </w:p>
        </w:tc>
        <w:tc>
          <w:tcPr>
            <w:tcW w:w="1400" w:type="dxa"/>
            <w:tcBorders>
              <w:top w:val="single" w:color="000000" w:sz="12" w:space="0"/>
            </w:tcBorders>
          </w:tcPr>
          <w:p>
            <w:pPr>
              <w:widowControl/>
              <w:jc w:val="center"/>
            </w:pPr>
          </w:p>
        </w:tc>
        <w:tc>
          <w:tcPr>
            <w:tcW w:w="890" w:type="dxa"/>
            <w:tcBorders>
              <w:top w:val="single" w:color="000000" w:sz="12" w:space="0"/>
            </w:tcBorders>
          </w:tcPr>
          <w:p>
            <w:pPr>
              <w:widowControl/>
              <w:jc w:val="center"/>
            </w:pPr>
          </w:p>
        </w:tc>
        <w:tc>
          <w:tcPr>
            <w:tcW w:w="751" w:type="dxa"/>
            <w:tcBorders>
              <w:top w:val="single" w:color="000000" w:sz="12" w:space="0"/>
            </w:tcBorders>
          </w:tcPr>
          <w:p>
            <w:pPr>
              <w:widowControl/>
              <w:snapToGrid w:val="0"/>
              <w:jc w:val="center"/>
            </w:pPr>
          </w:p>
          <w:p>
            <w:pPr>
              <w:widowControl/>
              <w:snapToGrid w:val="0"/>
              <w:jc w:val="center"/>
            </w:pPr>
          </w:p>
          <w:p>
            <w:pPr>
              <w:widowControl/>
              <w:jc w:val="center"/>
            </w:pPr>
          </w:p>
        </w:tc>
      </w:tr>
    </w:tbl>
    <w:p>
      <w:pPr>
        <w:ind w:firstLine="420" w:firstLineChars="200"/>
      </w:pPr>
      <w:r>
        <w:rPr>
          <w:rFonts w:hint="eastAsia"/>
        </w:rPr>
        <w:t>注：人文社科类参考附件1-</w:t>
      </w:r>
      <w:r>
        <w:t>4</w:t>
      </w:r>
      <w:r>
        <w:rPr>
          <w:rFonts w:hint="eastAsia"/>
        </w:rPr>
        <w:t>填写，指标等级：可计分类别按A-C填写，不可计分类别为D级。</w:t>
      </w:r>
    </w:p>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pPr>
              <w:widowControl/>
              <w:jc w:val="center"/>
              <w:rPr>
                <w:b/>
                <w:bCs/>
              </w:rPr>
            </w:pPr>
            <w:r>
              <w:rPr>
                <w:rFonts w:hint="eastAsia"/>
                <w:b/>
                <w:bCs/>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pPr>
              <w:jc w:val="center"/>
              <w:rPr>
                <w:rFonts w:eastAsia="宋体"/>
              </w:rPr>
            </w:pPr>
            <w:r>
              <w:rPr>
                <w:rFonts w:hint="eastAsia" w:eastAsia="宋体"/>
                <w:b/>
                <w:bCs/>
              </w:rPr>
              <w:t>类别</w:t>
            </w:r>
          </w:p>
        </w:tc>
        <w:tc>
          <w:tcPr>
            <w:tcW w:w="860" w:type="dxa"/>
            <w:tcBorders>
              <w:tl2br w:val="nil"/>
              <w:tr2bl w:val="nil"/>
            </w:tcBorders>
          </w:tcPr>
          <w:p>
            <w:pPr>
              <w:jc w:val="center"/>
              <w:rPr>
                <w:rFonts w:eastAsia="宋体"/>
                <w:b/>
                <w:bCs/>
              </w:rPr>
            </w:pPr>
            <w:r>
              <w:rPr>
                <w:rFonts w:hint="eastAsia"/>
                <w:b/>
                <w:bCs/>
              </w:rPr>
              <w:t>序号</w:t>
            </w:r>
          </w:p>
        </w:tc>
        <w:tc>
          <w:tcPr>
            <w:tcW w:w="920" w:type="dxa"/>
            <w:tcBorders>
              <w:tl2br w:val="nil"/>
              <w:tr2bl w:val="nil"/>
            </w:tcBorders>
          </w:tcPr>
          <w:p>
            <w:pPr>
              <w:jc w:val="center"/>
              <w:rPr>
                <w:rFonts w:eastAsia="宋体"/>
                <w:b/>
                <w:bCs/>
              </w:rPr>
            </w:pPr>
            <w:r>
              <w:rPr>
                <w:rFonts w:hint="eastAsia" w:eastAsia="宋体"/>
                <w:b/>
                <w:bCs/>
              </w:rPr>
              <w:t>指标</w:t>
            </w:r>
          </w:p>
          <w:p>
            <w:pPr>
              <w:jc w:val="center"/>
              <w:rPr>
                <w:rFonts w:eastAsia="宋体"/>
                <w:b/>
                <w:bCs/>
              </w:rPr>
            </w:pPr>
            <w:r>
              <w:rPr>
                <w:rFonts w:hint="eastAsia" w:eastAsia="宋体"/>
                <w:b/>
                <w:bCs/>
              </w:rPr>
              <w:t>等级</w:t>
            </w:r>
          </w:p>
        </w:tc>
        <w:tc>
          <w:tcPr>
            <w:tcW w:w="1130" w:type="dxa"/>
            <w:tcBorders>
              <w:tl2br w:val="nil"/>
              <w:tr2bl w:val="nil"/>
            </w:tcBorders>
          </w:tcPr>
          <w:p>
            <w:pPr>
              <w:jc w:val="center"/>
              <w:rPr>
                <w:rFonts w:eastAsia="宋体"/>
                <w:b/>
                <w:bCs/>
              </w:rPr>
            </w:pPr>
            <w:r>
              <w:rPr>
                <w:rFonts w:hint="eastAsia"/>
                <w:b/>
                <w:bCs/>
              </w:rPr>
              <w:t>授权专利名称</w:t>
            </w:r>
          </w:p>
        </w:tc>
        <w:tc>
          <w:tcPr>
            <w:tcW w:w="1149" w:type="dxa"/>
            <w:tcBorders>
              <w:tl2br w:val="nil"/>
              <w:tr2bl w:val="nil"/>
            </w:tcBorders>
          </w:tcPr>
          <w:p>
            <w:pPr>
              <w:jc w:val="center"/>
              <w:rPr>
                <w:b/>
                <w:bCs/>
              </w:rPr>
            </w:pPr>
            <w:r>
              <w:rPr>
                <w:rFonts w:hint="eastAsia"/>
                <w:b/>
                <w:bCs/>
              </w:rPr>
              <w:t>专利授权号</w:t>
            </w:r>
          </w:p>
        </w:tc>
        <w:tc>
          <w:tcPr>
            <w:tcW w:w="1050" w:type="dxa"/>
            <w:tcBorders>
              <w:tl2br w:val="nil"/>
              <w:tr2bl w:val="nil"/>
            </w:tcBorders>
          </w:tcPr>
          <w:p>
            <w:pPr>
              <w:jc w:val="center"/>
              <w:rPr>
                <w:b/>
                <w:bCs/>
              </w:rPr>
            </w:pPr>
            <w:r>
              <w:rPr>
                <w:rFonts w:hint="eastAsia"/>
                <w:b/>
                <w:bCs/>
              </w:rPr>
              <w:t>专利类型</w:t>
            </w:r>
          </w:p>
        </w:tc>
        <w:tc>
          <w:tcPr>
            <w:tcW w:w="1341" w:type="dxa"/>
            <w:tcBorders>
              <w:tl2br w:val="nil"/>
              <w:tr2bl w:val="nil"/>
            </w:tcBorders>
          </w:tcPr>
          <w:p>
            <w:pPr>
              <w:jc w:val="center"/>
              <w:rPr>
                <w:b/>
                <w:bCs/>
              </w:rPr>
            </w:pPr>
            <w:r>
              <w:rPr>
                <w:rFonts w:hint="eastAsia"/>
                <w:b/>
                <w:bCs/>
              </w:rPr>
              <w:t>授权</w:t>
            </w:r>
          </w:p>
          <w:p>
            <w:pPr>
              <w:jc w:val="center"/>
              <w:rPr>
                <w:rFonts w:eastAsia="宋体"/>
                <w:b/>
                <w:bCs/>
              </w:rPr>
            </w:pPr>
            <w:r>
              <w:rPr>
                <w:rFonts w:hint="eastAsia"/>
                <w:b/>
                <w:bCs/>
              </w:rPr>
              <w:t>年月</w:t>
            </w:r>
          </w:p>
        </w:tc>
        <w:tc>
          <w:tcPr>
            <w:tcW w:w="909" w:type="dxa"/>
            <w:tcBorders>
              <w:tl2br w:val="nil"/>
              <w:tr2bl w:val="nil"/>
            </w:tcBorders>
          </w:tcPr>
          <w:p>
            <w:pPr>
              <w:jc w:val="center"/>
              <w:rPr>
                <w:b/>
                <w:bCs/>
              </w:rPr>
            </w:pPr>
            <w:r>
              <w:rPr>
                <w:rFonts w:hint="eastAsia"/>
                <w:b/>
                <w:bCs/>
              </w:rPr>
              <w:t>第几发</w:t>
            </w:r>
          </w:p>
          <w:p>
            <w:pPr>
              <w:jc w:val="center"/>
              <w:rPr>
                <w:rFonts w:eastAsia="宋体"/>
                <w:b/>
                <w:bCs/>
              </w:rPr>
            </w:pPr>
            <w:r>
              <w:rPr>
                <w:rFonts w:hint="eastAsia"/>
                <w:b/>
                <w:bCs/>
              </w:rPr>
              <w:t>明人</w:t>
            </w:r>
          </w:p>
        </w:tc>
        <w:tc>
          <w:tcPr>
            <w:tcW w:w="1411" w:type="dxa"/>
            <w:tcBorders>
              <w:tl2br w:val="nil"/>
              <w:tr2bl w:val="nil"/>
            </w:tcBorders>
          </w:tcPr>
          <w:p>
            <w:pPr>
              <w:jc w:val="center"/>
              <w:rPr>
                <w:b/>
                <w:bCs/>
              </w:rPr>
            </w:pPr>
            <w:r>
              <w:rPr>
                <w:rFonts w:hint="eastAsia"/>
                <w:b/>
                <w:bCs/>
              </w:rPr>
              <w:t>转让或实施情况</w:t>
            </w:r>
          </w:p>
        </w:tc>
        <w:tc>
          <w:tcPr>
            <w:tcW w:w="700" w:type="dxa"/>
            <w:tcBorders>
              <w:tl2br w:val="nil"/>
              <w:tr2bl w:val="nil"/>
            </w:tcBorders>
          </w:tcPr>
          <w:p>
            <w:pPr>
              <w:jc w:val="center"/>
              <w:rPr>
                <w:b/>
                <w:bCs/>
              </w:rPr>
            </w:pPr>
            <w:r>
              <w:rPr>
                <w:rFonts w:hint="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pPr>
              <w:jc w:val="center"/>
              <w:rPr>
                <w:b/>
                <w:bCs/>
              </w:rPr>
            </w:pPr>
            <w:r>
              <w:rPr>
                <w:rFonts w:hint="eastAsia"/>
                <w:b/>
                <w:bCs/>
              </w:rPr>
              <w:t>可计分</w:t>
            </w:r>
          </w:p>
        </w:tc>
        <w:tc>
          <w:tcPr>
            <w:tcW w:w="860" w:type="dxa"/>
            <w:tcBorders>
              <w:bottom w:val="single" w:color="000000" w:sz="12" w:space="0"/>
              <w:tl2br w:val="nil"/>
              <w:tr2bl w:val="nil"/>
            </w:tcBorders>
          </w:tcPr>
          <w:p>
            <w:pPr>
              <w:jc w:val="left"/>
            </w:pPr>
          </w:p>
        </w:tc>
        <w:tc>
          <w:tcPr>
            <w:tcW w:w="920" w:type="dxa"/>
            <w:tcBorders>
              <w:bottom w:val="single" w:color="000000" w:sz="12" w:space="0"/>
              <w:tl2br w:val="nil"/>
              <w:tr2bl w:val="nil"/>
            </w:tcBorders>
          </w:tcPr>
          <w:p>
            <w:pPr>
              <w:jc w:val="left"/>
            </w:pPr>
          </w:p>
        </w:tc>
        <w:tc>
          <w:tcPr>
            <w:tcW w:w="1130" w:type="dxa"/>
            <w:tcBorders>
              <w:bottom w:val="single" w:color="000000" w:sz="12" w:space="0"/>
              <w:tl2br w:val="nil"/>
              <w:tr2bl w:val="nil"/>
            </w:tcBorders>
          </w:tcPr>
          <w:p>
            <w:pPr>
              <w:jc w:val="left"/>
            </w:pPr>
          </w:p>
        </w:tc>
        <w:tc>
          <w:tcPr>
            <w:tcW w:w="1149" w:type="dxa"/>
            <w:tcBorders>
              <w:bottom w:val="single" w:color="000000" w:sz="12" w:space="0"/>
              <w:tl2br w:val="nil"/>
              <w:tr2bl w:val="nil"/>
            </w:tcBorders>
          </w:tcPr>
          <w:p>
            <w:pPr>
              <w:jc w:val="left"/>
            </w:pPr>
          </w:p>
        </w:tc>
        <w:tc>
          <w:tcPr>
            <w:tcW w:w="1050" w:type="dxa"/>
            <w:tcBorders>
              <w:bottom w:val="single" w:color="000000" w:sz="12" w:space="0"/>
              <w:tl2br w:val="nil"/>
              <w:tr2bl w:val="nil"/>
            </w:tcBorders>
          </w:tcPr>
          <w:p>
            <w:pPr>
              <w:jc w:val="left"/>
            </w:pPr>
          </w:p>
        </w:tc>
        <w:tc>
          <w:tcPr>
            <w:tcW w:w="1341" w:type="dxa"/>
            <w:tcBorders>
              <w:bottom w:val="single" w:color="000000" w:sz="12" w:space="0"/>
              <w:tl2br w:val="nil"/>
              <w:tr2bl w:val="nil"/>
            </w:tcBorders>
          </w:tcPr>
          <w:p>
            <w:pPr>
              <w:jc w:val="left"/>
            </w:pPr>
          </w:p>
        </w:tc>
        <w:tc>
          <w:tcPr>
            <w:tcW w:w="909" w:type="dxa"/>
            <w:tcBorders>
              <w:bottom w:val="single" w:color="000000" w:sz="12" w:space="0"/>
              <w:tl2br w:val="nil"/>
              <w:tr2bl w:val="nil"/>
            </w:tcBorders>
          </w:tcPr>
          <w:p>
            <w:pPr>
              <w:jc w:val="left"/>
            </w:pPr>
          </w:p>
        </w:tc>
        <w:tc>
          <w:tcPr>
            <w:tcW w:w="1411" w:type="dxa"/>
            <w:tcBorders>
              <w:bottom w:val="single" w:color="000000" w:sz="12" w:space="0"/>
              <w:tl2br w:val="nil"/>
              <w:tr2bl w:val="nil"/>
            </w:tcBorders>
          </w:tcPr>
          <w:p>
            <w:pPr>
              <w:jc w:val="left"/>
            </w:pPr>
          </w:p>
        </w:tc>
        <w:tc>
          <w:tcPr>
            <w:tcW w:w="700" w:type="dxa"/>
            <w:tcBorders>
              <w:bottom w:val="single" w:color="000000" w:sz="12" w:space="0"/>
              <w:tl2br w:val="nil"/>
              <w:tr2bl w:val="nil"/>
            </w:tcBorders>
          </w:tcPr>
          <w:p>
            <w:pPr>
              <w:snapToGrid w:val="0"/>
              <w:jc w:val="left"/>
            </w:pPr>
          </w:p>
          <w:p>
            <w:pPr>
              <w:snapToGrid w:val="0"/>
              <w:jc w:val="left"/>
            </w:pPr>
          </w:p>
          <w:p>
            <w:pPr>
              <w:jc w:val="left"/>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pPr>
              <w:jc w:val="left"/>
              <w:rPr>
                <w:b/>
                <w:bCs/>
              </w:rPr>
            </w:pPr>
            <w:r>
              <w:rPr>
                <w:rFonts w:hint="eastAsia"/>
                <w:b/>
                <w:bCs/>
              </w:rPr>
              <w:t>不可计分</w:t>
            </w:r>
          </w:p>
        </w:tc>
        <w:tc>
          <w:tcPr>
            <w:tcW w:w="860" w:type="dxa"/>
            <w:tcBorders>
              <w:top w:val="single" w:color="000000" w:sz="12" w:space="0"/>
            </w:tcBorders>
          </w:tcPr>
          <w:p>
            <w:pPr>
              <w:jc w:val="left"/>
            </w:pPr>
          </w:p>
        </w:tc>
        <w:tc>
          <w:tcPr>
            <w:tcW w:w="920" w:type="dxa"/>
            <w:tcBorders>
              <w:top w:val="single" w:color="000000" w:sz="12" w:space="0"/>
            </w:tcBorders>
          </w:tcPr>
          <w:p>
            <w:pPr>
              <w:jc w:val="left"/>
            </w:pPr>
          </w:p>
        </w:tc>
        <w:tc>
          <w:tcPr>
            <w:tcW w:w="1130" w:type="dxa"/>
            <w:tcBorders>
              <w:top w:val="single" w:color="000000" w:sz="12" w:space="0"/>
            </w:tcBorders>
          </w:tcPr>
          <w:p>
            <w:pPr>
              <w:jc w:val="left"/>
            </w:pPr>
          </w:p>
        </w:tc>
        <w:tc>
          <w:tcPr>
            <w:tcW w:w="1149" w:type="dxa"/>
            <w:tcBorders>
              <w:top w:val="single" w:color="000000" w:sz="12" w:space="0"/>
            </w:tcBorders>
          </w:tcPr>
          <w:p>
            <w:pPr>
              <w:jc w:val="left"/>
            </w:pPr>
          </w:p>
        </w:tc>
        <w:tc>
          <w:tcPr>
            <w:tcW w:w="1050" w:type="dxa"/>
            <w:tcBorders>
              <w:top w:val="single" w:color="000000" w:sz="12" w:space="0"/>
            </w:tcBorders>
          </w:tcPr>
          <w:p>
            <w:pPr>
              <w:jc w:val="left"/>
            </w:pPr>
          </w:p>
        </w:tc>
        <w:tc>
          <w:tcPr>
            <w:tcW w:w="1341" w:type="dxa"/>
            <w:tcBorders>
              <w:top w:val="single" w:color="000000" w:sz="12" w:space="0"/>
            </w:tcBorders>
          </w:tcPr>
          <w:p>
            <w:pPr>
              <w:jc w:val="left"/>
            </w:pPr>
          </w:p>
        </w:tc>
        <w:tc>
          <w:tcPr>
            <w:tcW w:w="909" w:type="dxa"/>
            <w:tcBorders>
              <w:top w:val="single" w:color="000000" w:sz="12" w:space="0"/>
            </w:tcBorders>
          </w:tcPr>
          <w:p>
            <w:pPr>
              <w:jc w:val="left"/>
            </w:pPr>
          </w:p>
        </w:tc>
        <w:tc>
          <w:tcPr>
            <w:tcW w:w="1411" w:type="dxa"/>
            <w:tcBorders>
              <w:top w:val="single" w:color="000000" w:sz="12" w:space="0"/>
            </w:tcBorders>
          </w:tcPr>
          <w:p>
            <w:pPr>
              <w:jc w:val="left"/>
            </w:pPr>
          </w:p>
        </w:tc>
        <w:tc>
          <w:tcPr>
            <w:tcW w:w="700" w:type="dxa"/>
            <w:tcBorders>
              <w:top w:val="single" w:color="000000" w:sz="12" w:space="0"/>
            </w:tcBorders>
          </w:tcPr>
          <w:p>
            <w:pPr>
              <w:snapToGrid w:val="0"/>
              <w:jc w:val="left"/>
            </w:pPr>
          </w:p>
          <w:p>
            <w:pPr>
              <w:jc w:val="left"/>
            </w:pPr>
          </w:p>
        </w:tc>
      </w:tr>
    </w:tbl>
    <w:p>
      <w:pPr>
        <w:ind w:firstLine="420" w:firstLineChars="200"/>
      </w:pPr>
      <w:r>
        <w:rPr>
          <w:rFonts w:hint="eastAsia"/>
        </w:rPr>
        <w:t>注：自然科学类参考评审文件附件1-</w:t>
      </w:r>
      <w:r>
        <w:t>5</w:t>
      </w:r>
      <w:r>
        <w:rPr>
          <w:rFonts w:hint="eastAsia"/>
        </w:rPr>
        <w:t>填写，指标等级：可计分类按A-C填写，不可计分类为D级。</w:t>
      </w:r>
    </w:p>
    <w:p>
      <w:pPr>
        <w:widowControl/>
        <w:jc w:val="left"/>
        <w:rPr>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pPr>
              <w:jc w:val="center"/>
              <w:rPr>
                <w:rFonts w:eastAsia="宋体"/>
                <w:b/>
                <w:bCs/>
              </w:rPr>
            </w:pPr>
            <w:r>
              <w:rPr>
                <w:rFonts w:hint="eastAsia" w:eastAsia="宋体"/>
                <w:b/>
                <w:bCs/>
              </w:rPr>
              <w:t>八、科技成果转化（经费）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pPr>
              <w:jc w:val="center"/>
              <w:rPr>
                <w:rFonts w:eastAsia="宋体"/>
                <w:b/>
                <w:bCs/>
              </w:rPr>
            </w:pPr>
            <w:r>
              <w:rPr>
                <w:rFonts w:hint="eastAsia"/>
                <w:b/>
                <w:bCs/>
              </w:rPr>
              <w:t>序号</w:t>
            </w:r>
          </w:p>
        </w:tc>
        <w:tc>
          <w:tcPr>
            <w:tcW w:w="2743" w:type="dxa"/>
            <w:tcBorders>
              <w:left w:val="single" w:color="000000" w:sz="4" w:space="0"/>
              <w:right w:val="single" w:color="000000" w:sz="4" w:space="0"/>
            </w:tcBorders>
            <w:vAlign w:val="center"/>
          </w:tcPr>
          <w:p>
            <w:pPr>
              <w:jc w:val="center"/>
              <w:rPr>
                <w:b/>
                <w:bCs/>
              </w:rPr>
            </w:pPr>
            <w:r>
              <w:rPr>
                <w:rFonts w:hint="eastAsia"/>
                <w:b/>
                <w:bCs/>
              </w:rPr>
              <w:t>项目（成果）名称</w:t>
            </w:r>
          </w:p>
        </w:tc>
        <w:tc>
          <w:tcPr>
            <w:tcW w:w="1643" w:type="dxa"/>
            <w:tcBorders>
              <w:left w:val="single" w:color="000000" w:sz="4" w:space="0"/>
              <w:right w:val="single" w:color="000000" w:sz="4" w:space="0"/>
            </w:tcBorders>
            <w:vAlign w:val="center"/>
          </w:tcPr>
          <w:p>
            <w:pPr>
              <w:jc w:val="center"/>
              <w:rPr>
                <w:b/>
                <w:bCs/>
              </w:rPr>
            </w:pPr>
            <w:r>
              <w:rPr>
                <w:rFonts w:hint="eastAsia" w:eastAsia="宋体"/>
                <w:b/>
                <w:bCs/>
              </w:rPr>
              <w:t>项目来源</w:t>
            </w:r>
          </w:p>
        </w:tc>
        <w:tc>
          <w:tcPr>
            <w:tcW w:w="1168" w:type="dxa"/>
            <w:tcBorders>
              <w:left w:val="single" w:color="000000" w:sz="4" w:space="0"/>
              <w:right w:val="single" w:color="000000" w:sz="4" w:space="0"/>
            </w:tcBorders>
            <w:vAlign w:val="center"/>
          </w:tcPr>
          <w:p>
            <w:pPr>
              <w:jc w:val="center"/>
              <w:rPr>
                <w:rFonts w:eastAsia="宋体"/>
                <w:b/>
                <w:bCs/>
              </w:rPr>
            </w:pPr>
            <w:r>
              <w:rPr>
                <w:rFonts w:hint="eastAsia"/>
                <w:b/>
                <w:bCs/>
              </w:rPr>
              <w:t>转化方式</w:t>
            </w:r>
          </w:p>
        </w:tc>
        <w:tc>
          <w:tcPr>
            <w:tcW w:w="1134" w:type="dxa"/>
            <w:tcBorders>
              <w:left w:val="single" w:color="000000" w:sz="4" w:space="0"/>
              <w:right w:val="single" w:color="000000" w:sz="4" w:space="0"/>
            </w:tcBorders>
            <w:vAlign w:val="center"/>
          </w:tcPr>
          <w:p>
            <w:pPr>
              <w:jc w:val="center"/>
              <w:rPr>
                <w:rFonts w:eastAsia="宋体"/>
                <w:b/>
                <w:bCs/>
              </w:rPr>
            </w:pPr>
            <w:r>
              <w:rPr>
                <w:rFonts w:hint="eastAsia"/>
                <w:b/>
                <w:bCs/>
              </w:rPr>
              <w:t>转化年月</w:t>
            </w:r>
          </w:p>
        </w:tc>
        <w:tc>
          <w:tcPr>
            <w:tcW w:w="850" w:type="dxa"/>
            <w:tcBorders>
              <w:left w:val="single" w:color="000000" w:sz="4" w:space="0"/>
              <w:right w:val="single" w:color="000000" w:sz="4" w:space="0"/>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1187" w:type="dxa"/>
            <w:tcBorders>
              <w:left w:val="single" w:color="000000" w:sz="4" w:space="0"/>
              <w:right w:val="single" w:color="000000" w:sz="4" w:space="0"/>
            </w:tcBorders>
            <w:vAlign w:val="center"/>
          </w:tcPr>
          <w:p>
            <w:pPr>
              <w:jc w:val="center"/>
              <w:rPr>
                <w:rFonts w:eastAsia="宋体"/>
                <w:b/>
                <w:bCs/>
              </w:rPr>
            </w:pPr>
            <w:r>
              <w:rPr>
                <w:rFonts w:hint="eastAsia"/>
                <w:b/>
                <w:bCs/>
              </w:rPr>
              <w:t>到账经费（万元）</w:t>
            </w:r>
          </w:p>
        </w:tc>
        <w:tc>
          <w:tcPr>
            <w:tcW w:w="750" w:type="dxa"/>
            <w:tcBorders>
              <w:left w:val="single" w:color="000000" w:sz="4" w:space="0"/>
              <w:right w:val="single" w:color="000000" w:sz="12" w:space="0"/>
            </w:tcBorders>
            <w:vAlign w:val="center"/>
          </w:tcPr>
          <w:p>
            <w:pPr>
              <w:jc w:val="center"/>
              <w:rPr>
                <w:rFonts w:eastAsia="宋体"/>
                <w:b/>
                <w:bCs/>
              </w:rPr>
            </w:pPr>
            <w:r>
              <w:rPr>
                <w:rFonts w:hint="eastAsia"/>
                <w:b/>
                <w:bCs/>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tc>
        <w:tc>
          <w:tcPr>
            <w:tcW w:w="2743" w:type="dxa"/>
            <w:tcBorders>
              <w:left w:val="single" w:color="000000" w:sz="4" w:space="0"/>
              <w:bottom w:val="single" w:color="000000" w:sz="12" w:space="0"/>
              <w:right w:val="single" w:color="000000" w:sz="4" w:space="0"/>
            </w:tcBorders>
            <w:vAlign w:val="center"/>
          </w:tcPr>
          <w:p/>
        </w:tc>
        <w:tc>
          <w:tcPr>
            <w:tcW w:w="1643" w:type="dxa"/>
            <w:tcBorders>
              <w:left w:val="single" w:color="000000" w:sz="4" w:space="0"/>
              <w:bottom w:val="single" w:color="000000" w:sz="12" w:space="0"/>
              <w:right w:val="single" w:color="000000" w:sz="4" w:space="0"/>
            </w:tcBorders>
            <w:vAlign w:val="center"/>
          </w:tcPr>
          <w:p/>
        </w:tc>
        <w:tc>
          <w:tcPr>
            <w:tcW w:w="1168" w:type="dxa"/>
            <w:tcBorders>
              <w:left w:val="single" w:color="000000" w:sz="4" w:space="0"/>
              <w:bottom w:val="single" w:color="000000" w:sz="12" w:space="0"/>
              <w:right w:val="single" w:color="000000" w:sz="4" w:space="0"/>
            </w:tcBorders>
            <w:vAlign w:val="center"/>
          </w:tcPr>
          <w:p/>
        </w:tc>
        <w:tc>
          <w:tcPr>
            <w:tcW w:w="1134" w:type="dxa"/>
            <w:tcBorders>
              <w:left w:val="single" w:color="000000" w:sz="4" w:space="0"/>
              <w:bottom w:val="single" w:color="000000" w:sz="12" w:space="0"/>
              <w:right w:val="single" w:color="000000" w:sz="4" w:space="0"/>
            </w:tcBorders>
            <w:vAlign w:val="center"/>
          </w:tcPr>
          <w:p/>
        </w:tc>
        <w:tc>
          <w:tcPr>
            <w:tcW w:w="850" w:type="dxa"/>
            <w:tcBorders>
              <w:left w:val="single" w:color="000000" w:sz="4" w:space="0"/>
              <w:bottom w:val="single" w:color="000000" w:sz="12" w:space="0"/>
              <w:right w:val="single" w:color="000000" w:sz="4" w:space="0"/>
            </w:tcBorders>
            <w:vAlign w:val="center"/>
          </w:tcPr>
          <w:p/>
        </w:tc>
        <w:tc>
          <w:tcPr>
            <w:tcW w:w="1187" w:type="dxa"/>
            <w:tcBorders>
              <w:left w:val="single" w:color="000000" w:sz="4" w:space="0"/>
              <w:bottom w:val="single" w:color="000000" w:sz="12" w:space="0"/>
              <w:right w:val="single" w:color="000000" w:sz="4" w:space="0"/>
            </w:tcBorders>
            <w:vAlign w:val="center"/>
          </w:tcPr>
          <w:p/>
        </w:tc>
        <w:tc>
          <w:tcPr>
            <w:tcW w:w="750" w:type="dxa"/>
            <w:tcBorders>
              <w:left w:val="single" w:color="000000" w:sz="4" w:space="0"/>
              <w:bottom w:val="single" w:color="000000" w:sz="12" w:space="0"/>
              <w:right w:val="single" w:color="000000" w:sz="12" w:space="0"/>
            </w:tcBorders>
            <w:vAlign w:val="center"/>
          </w:tcPr>
          <w:p/>
        </w:tc>
      </w:tr>
    </w:tbl>
    <w:p>
      <w:pPr>
        <w:ind w:firstLine="630" w:firstLineChars="300"/>
      </w:pPr>
      <w:r>
        <w:rPr>
          <w:rFonts w:hint="eastAsia"/>
        </w:rPr>
        <w:t>注：参考附件1-5填写，转化方式：限填转让、许可或者作价投资。</w:t>
      </w:r>
    </w:p>
    <w:p/>
    <w:p>
      <w:pPr>
        <w:widowControl/>
        <w:jc w:val="left"/>
      </w:pPr>
      <w:r>
        <w:br w:type="page"/>
      </w:r>
    </w:p>
    <w:p>
      <w:pPr>
        <w:widowControl/>
        <w:spacing w:line="600" w:lineRule="auto"/>
        <w:jc w:val="center"/>
        <w:rPr>
          <w:rFonts w:cs="方正小标宋简体" w:asciiTheme="majorEastAsia" w:hAnsiTheme="majorEastAsia" w:eastAsiaTheme="majorEastAsia"/>
          <w:b/>
          <w:kern w:val="0"/>
          <w:szCs w:val="21"/>
        </w:rPr>
      </w:pPr>
      <w:r>
        <w:rPr>
          <w:rFonts w:hint="eastAsia" w:cs="方正小标宋简体" w:asciiTheme="majorEastAsia" w:hAnsiTheme="majorEastAsia" w:eastAsiaTheme="majorEastAsia"/>
          <w:b/>
          <w:kern w:val="0"/>
          <w:szCs w:val="21"/>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Theme="minorEastAsia" w:hAnsiTheme="minorEastAsia"/>
                <w:szCs w:val="21"/>
              </w:rPr>
            </w:pPr>
          </w:p>
        </w:tc>
        <w:tc>
          <w:tcPr>
            <w:tcW w:w="1407" w:type="dxa"/>
            <w:vAlign w:val="center"/>
          </w:tcPr>
          <w:p>
            <w:pPr>
              <w:widowControl/>
              <w:jc w:val="center"/>
              <w:rPr>
                <w:rFonts w:asciiTheme="minorEastAsia" w:hAnsiTheme="minorEastAsia"/>
                <w:szCs w:val="21"/>
              </w:rPr>
            </w:pPr>
          </w:p>
        </w:tc>
        <w:tc>
          <w:tcPr>
            <w:tcW w:w="1830"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393" w:hRule="atLeast"/>
          <w:jc w:val="center"/>
        </w:trPr>
        <w:tc>
          <w:tcPr>
            <w:tcW w:w="1407" w:type="dxa"/>
            <w:vAlign w:val="center"/>
          </w:tcPr>
          <w:p>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bl>
    <w:p>
      <w:pPr>
        <w:ind w:firstLine="480" w:firstLineChars="200"/>
      </w:pPr>
      <w:r>
        <w:rPr>
          <w:rFonts w:hint="eastAsia" w:ascii="宋体" w:hAnsi="宋体" w:eastAsia="宋体" w:cs="宋体"/>
          <w:kern w:val="0"/>
          <w:sz w:val="24"/>
          <w:szCs w:val="24"/>
        </w:rPr>
        <w:t>二级单位审核者签名：                     职能部门审核者签名：</w:t>
      </w:r>
    </w:p>
    <w:p>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pPr>
              <w:widowControl/>
              <w:jc w:val="left"/>
              <w:rPr>
                <w:rFonts w:asciiTheme="minorEastAsia" w:hAnsiTheme="minorEastAsia"/>
                <w:szCs w:val="21"/>
              </w:rPr>
            </w:pPr>
          </w:p>
        </w:tc>
        <w:tc>
          <w:tcPr>
            <w:tcW w:w="1559" w:type="dxa"/>
          </w:tcPr>
          <w:p>
            <w:pPr>
              <w:widowControl/>
              <w:jc w:val="left"/>
              <w:rPr>
                <w:rFonts w:asciiTheme="minorEastAsia" w:hAnsiTheme="minorEastAsia"/>
                <w:szCs w:val="21"/>
              </w:rPr>
            </w:pPr>
          </w:p>
        </w:tc>
        <w:tc>
          <w:tcPr>
            <w:tcW w:w="160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r>
    </w:tbl>
    <w:p>
      <w:pPr>
        <w:widowControl/>
        <w:spacing w:before="156"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pPr>
        <w:widowControl/>
        <w:jc w:val="left"/>
      </w:pPr>
    </w:p>
    <w:p>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pPr>
              <w:widowControl/>
              <w:jc w:val="left"/>
              <w:rPr>
                <w:rFonts w:asciiTheme="minorEastAsia" w:hAnsiTheme="minorEastAsia"/>
                <w:szCs w:val="21"/>
              </w:rPr>
            </w:pPr>
          </w:p>
        </w:tc>
        <w:tc>
          <w:tcPr>
            <w:tcW w:w="123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444" w:type="dxa"/>
          </w:tcPr>
          <w:p>
            <w:pPr>
              <w:widowControl/>
              <w:jc w:val="left"/>
              <w:rPr>
                <w:rFonts w:asciiTheme="minorEastAsia" w:hAnsiTheme="minorEastAsia"/>
                <w:szCs w:val="21"/>
              </w:rPr>
            </w:pPr>
          </w:p>
        </w:tc>
        <w:tc>
          <w:tcPr>
            <w:tcW w:w="1106" w:type="dxa"/>
          </w:tcPr>
          <w:p>
            <w:pPr>
              <w:widowControl/>
              <w:jc w:val="left"/>
              <w:rPr>
                <w:rFonts w:asciiTheme="minorEastAsia" w:hAnsiTheme="minorEastAsia"/>
                <w:szCs w:val="21"/>
              </w:rPr>
            </w:pPr>
          </w:p>
        </w:tc>
      </w:tr>
    </w:tbl>
    <w:p>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pPr>
              <w:widowControl/>
              <w:jc w:val="center"/>
              <w:rPr>
                <w:rFonts w:asciiTheme="minorEastAsia" w:hAnsiTheme="minorEastAsia"/>
                <w:szCs w:val="21"/>
              </w:rPr>
            </w:pPr>
            <w:r>
              <w:rPr>
                <w:rFonts w:hint="eastAsia" w:asciiTheme="minorEastAsia" w:hAnsiTheme="minorEastAsia"/>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pPr>
              <w:widowControl/>
              <w:jc w:val="left"/>
              <w:rPr>
                <w:rFonts w:asciiTheme="minorEastAsia" w:hAnsiTheme="minorEastAsia"/>
                <w:szCs w:val="21"/>
              </w:rPr>
            </w:pPr>
          </w:p>
        </w:tc>
        <w:tc>
          <w:tcPr>
            <w:tcW w:w="1276" w:type="dxa"/>
            <w:tcBorders>
              <w:left w:val="single" w:color="auto" w:sz="4" w:space="0"/>
            </w:tcBorders>
          </w:tcPr>
          <w:p>
            <w:pPr>
              <w:widowControl/>
              <w:jc w:val="left"/>
              <w:rPr>
                <w:rFonts w:asciiTheme="minorEastAsia" w:hAnsiTheme="minorEastAsia"/>
                <w:szCs w:val="21"/>
              </w:rPr>
            </w:pPr>
          </w:p>
        </w:tc>
        <w:tc>
          <w:tcPr>
            <w:tcW w:w="1134" w:type="dxa"/>
          </w:tcPr>
          <w:p>
            <w:pPr>
              <w:widowControl/>
              <w:jc w:val="left"/>
              <w:rPr>
                <w:rFonts w:asciiTheme="minorEastAsia" w:hAnsiTheme="minorEastAsia"/>
                <w:szCs w:val="21"/>
              </w:rPr>
            </w:pPr>
          </w:p>
        </w:tc>
      </w:tr>
    </w:tbl>
    <w:p>
      <w:pPr>
        <w:widowControl/>
        <w:jc w:val="center"/>
        <w:rPr>
          <w:rFonts w:asciiTheme="minorEastAsia" w:hAnsiTheme="minorEastAsia"/>
          <w:b/>
          <w:szCs w:val="21"/>
        </w:rPr>
      </w:pPr>
    </w:p>
    <w:p>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教育教育能力分值</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200</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2460</w:t>
            </w: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1330</w:t>
            </w: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bl>
    <w:p>
      <w:pPr>
        <w:widowControl/>
        <w:jc w:val="left"/>
        <w:rPr>
          <w:rFonts w:asciiTheme="minorEastAsia" w:hAnsiTheme="minorEastAsia"/>
          <w:szCs w:val="21"/>
        </w:rPr>
      </w:pPr>
      <w:r>
        <w:rPr>
          <w:rFonts w:hint="eastAsia" w:cs="仿宋" w:asciiTheme="minorEastAsia" w:hAnsiTheme="minor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p>
            <w:pPr>
              <w:ind w:firstLine="420" w:firstLineChars="200"/>
            </w:pPr>
            <w:r>
              <w:rPr>
                <w:rFonts w:hint="eastAsia"/>
              </w:rPr>
              <w:t>本人自2014年6月入职海南师范大学以来，一直都在通过自己的不断努力和刻苦钻研来提高自身在教书育人以及科学研究方面的专业技能。现将近几年来对个人专业技术工作总结如下：</w:t>
            </w:r>
          </w:p>
          <w:p/>
          <w:p>
            <w:r>
              <w:rPr>
                <w:rFonts w:hint="eastAsia"/>
              </w:rPr>
              <w:t xml:space="preserve"> 一、政治思想方面</w:t>
            </w:r>
          </w:p>
          <w:p>
            <w:r>
              <w:rPr>
                <w:rFonts w:hint="eastAsia"/>
              </w:rPr>
              <w:t xml:space="preserve">    在思想政治上，本人认真学习习近平新时代中国特色社会主义思想、领会党的路线方针政策精神，关注国内国际形势，关注海南自贸港建设，深刻领会习近平总书记的讲话精神，将其作为思想的纲领和行动的指南，积极参加党支部组织的各种政治学习及教育活动，时刻牢记为人民服务的宗旨，明白自己作为人民教师所肩负的责任。在工作、学习和生活中增强四个意识。</w:t>
            </w:r>
          </w:p>
          <w:p/>
          <w:p>
            <w:r>
              <w:rPr>
                <w:rFonts w:hint="eastAsia"/>
              </w:rPr>
              <w:t>二、教书育人方面</w:t>
            </w:r>
          </w:p>
          <w:p>
            <w:pPr>
              <w:ind w:firstLine="420"/>
            </w:pPr>
            <w:r>
              <w:rPr>
                <w:rFonts w:hint="eastAsia"/>
              </w:rPr>
              <w:t>在教学上，本人始终秉承认真负责，以学生为本的态度勤勤恳恳工作，未出现任何教学事故，各学期的教学评估均为A级。在教学方法上积极探索并主动向有经验的老师请教，注重引导学生对学习过程及结果进行反思和讨论，注重培养学生的独立思考和创新能力。</w:t>
            </w:r>
          </w:p>
          <w:p>
            <w:pPr>
              <w:ind w:firstLine="420"/>
            </w:pPr>
            <w:r>
              <w:rPr>
                <w:rFonts w:hint="eastAsia"/>
              </w:rPr>
              <w:t>为促进个人教学水平的提高，本人积极参加教学比赛。于2021年6月获得第六届“高等教育杯”全国高等学校物理基础课程青年教师讲课比赛中南赛区三等奖；于2022年5月在第十二届海南师范大学青年教师教学大赛比赛中，获得“海南师范大学青年教学能手”称号。此外，本人还积极参加各项教师技能培训活动。</w:t>
            </w:r>
          </w:p>
          <w:p>
            <w:r>
              <w:rPr>
                <w:rFonts w:hint="eastAsia"/>
              </w:rPr>
              <w:t xml:space="preserve">    学生管理方面，本人自2015年至2019年担任2015级物理1、2班的班主任，自2022年起担任2022级数物信8班的班主任。担任班主任期间，本人积极关注学生的学习生活，认真完成每年度的贫困生助学金认定工作，积极组织参与班级活动，及时处理学生所反馈的问题。</w:t>
            </w:r>
          </w:p>
          <w:p/>
          <w:p>
            <w:r>
              <w:rPr>
                <w:rFonts w:hint="eastAsia"/>
              </w:rPr>
              <w:t>三、科学研究方面</w:t>
            </w:r>
          </w:p>
          <w:p>
            <w:r>
              <w:rPr>
                <w:rFonts w:hint="eastAsia"/>
              </w:rPr>
              <w:t xml:space="preserve">    本人利用教学的业余时间开展科学研究工作，积极关注科研前沿动态，与相关研究领域的专家开展广泛的学术交流，并且取得了一些成绩。入职海南师范大学以来，本人在2017年申请到国家自然科学基金地区基金项目1项，已结题。以第一作者且海南师范大学为第一单位在国内外权威期刊上发表SCI论文2篇。</w:t>
            </w:r>
          </w:p>
          <w:p>
            <w:r>
              <w:rPr>
                <w:rFonts w:hint="eastAsia"/>
              </w:rPr>
              <w:t xml:space="preserve">    本人以上的工作和成绩也得到了学院领导和同事们的肯定，在2020、2022年的年度考核中成绩为优秀，在2022年师德考核中成绩为优秀。以此为鼓励，在以后的工作中本人将更加积极努力地进一步提升自己的专业技能。</w:t>
            </w:r>
          </w:p>
          <w:p/>
          <w:p/>
          <w:p/>
          <w:p/>
          <w:p>
            <w:r>
              <w:rPr>
                <w:rFonts w:hint="eastAsia"/>
              </w:rPr>
              <w:t>本人承诺：</w:t>
            </w:r>
          </w:p>
          <w:p/>
          <w:p/>
          <w:p/>
          <w:p>
            <w:r>
              <w:rPr>
                <w:rFonts w:hint="eastAsia"/>
              </w:rPr>
              <w:t xml:space="preserve">                                                       签名：                   年   月   日</w:t>
            </w:r>
          </w:p>
        </w:tc>
      </w:tr>
    </w:tbl>
    <w:p/>
    <w:p>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pPr>
              <w:spacing w:line="360" w:lineRule="exact"/>
              <w:jc w:val="center"/>
              <w:rPr>
                <w:rFonts w:ascii="仿宋_GB2312" w:eastAsia="仿宋_GB2312"/>
                <w:sz w:val="30"/>
                <w:szCs w:val="30"/>
              </w:rPr>
            </w:pPr>
          </w:p>
        </w:tc>
        <w:tc>
          <w:tcPr>
            <w:tcW w:w="1543"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pPr>
              <w:spacing w:line="360" w:lineRule="exact"/>
              <w:jc w:val="center"/>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pPr>
              <w:spacing w:line="360" w:lineRule="exact"/>
              <w:jc w:val="center"/>
              <w:rPr>
                <w:rFonts w:ascii="仿宋_GB2312" w:eastAsia="仿宋_GB2312"/>
                <w:sz w:val="30"/>
                <w:szCs w:val="30"/>
              </w:rPr>
            </w:pPr>
          </w:p>
        </w:tc>
        <w:tc>
          <w:tcPr>
            <w:tcW w:w="1417"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pPr>
              <w:spacing w:line="360" w:lineRule="exact"/>
              <w:jc w:val="center"/>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pPr>
              <w:spacing w:line="360" w:lineRule="exact"/>
              <w:jc w:val="center"/>
              <w:rPr>
                <w:rFonts w:ascii="仿宋_GB2312" w:eastAsia="仿宋_GB2312"/>
                <w:sz w:val="30"/>
                <w:szCs w:val="30"/>
              </w:rPr>
            </w:pPr>
          </w:p>
          <w:p>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pPr>
              <w:spacing w:line="360" w:lineRule="exact"/>
              <w:ind w:firstLine="3600" w:firstLineChars="1200"/>
              <w:rPr>
                <w:rFonts w:ascii="仿宋_GB2312" w:eastAsia="仿宋_GB2312"/>
                <w:sz w:val="30"/>
                <w:szCs w:val="30"/>
              </w:rPr>
            </w:pPr>
          </w:p>
        </w:tc>
      </w:tr>
    </w:tbl>
    <w:p>
      <w:pPr>
        <w:ind w:firstLine="300" w:firstLineChars="100"/>
        <w:rPr>
          <w:rFonts w:ascii="仿宋_GB2312" w:eastAsia="仿宋_GB2312"/>
          <w:sz w:val="30"/>
          <w:szCs w:val="30"/>
        </w:rPr>
      </w:pPr>
      <w:r>
        <w:rPr>
          <w:rFonts w:hint="eastAsia" w:ascii="仿宋_GB2312" w:eastAsia="仿宋_GB2312"/>
          <w:sz w:val="30"/>
          <w:szCs w:val="30"/>
        </w:rPr>
        <w:t>注：只对申报教授、副教授人员书写鉴定意见。</w:t>
      </w:r>
    </w:p>
    <w:p/>
    <w:tbl>
      <w:tblPr>
        <w:tblStyle w:val="5"/>
        <w:tblW w:w="0" w:type="auto"/>
        <w:jc w:val="center"/>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87号文规定，经鉴定审核，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    年  月  日至    月   日公示无异议，同意推荐其参评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pPr>
              <w:widowControl/>
              <w:spacing w:line="360" w:lineRule="exact"/>
              <w:ind w:firstLine="480" w:firstLineChars="200"/>
              <w:rPr>
                <w:rFonts w:ascii="宋体" w:hAnsi="宋体" w:cs="Arial"/>
                <w:kern w:val="0"/>
                <w:sz w:val="24"/>
                <w:szCs w:val="24"/>
              </w:rPr>
            </w:pPr>
          </w:p>
          <w:p>
            <w:pPr>
              <w:widowControl/>
              <w:jc w:val="center"/>
              <w:rPr>
                <w:rFonts w:ascii="宋体" w:hAnsi="宋体" w:cs="Arial"/>
                <w:kern w:val="0"/>
                <w:szCs w:val="21"/>
              </w:rPr>
            </w:pPr>
          </w:p>
          <w:p>
            <w:pPr>
              <w:widowControl/>
              <w:rPr>
                <w:rFonts w:ascii="宋体" w:hAnsi="宋体" w:cs="Arial"/>
                <w:kern w:val="0"/>
                <w:szCs w:val="21"/>
              </w:rPr>
            </w:pPr>
            <w:r>
              <w:rPr>
                <w:rFonts w:hint="eastAsia" w:ascii="宋体" w:hAnsi="宋体" w:cs="Arial"/>
                <w:kern w:val="0"/>
                <w:szCs w:val="21"/>
              </w:rPr>
              <w:t>材料审核人：              学院院长签字（盖章）：                 年   月    日</w:t>
            </w:r>
          </w:p>
        </w:tc>
      </w:tr>
      <w:tr>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代 表 性</w:t>
            </w:r>
          </w:p>
          <w:p>
            <w:pPr>
              <w:widowControl/>
              <w:jc w:val="center"/>
              <w:rPr>
                <w:rFonts w:ascii="宋体" w:hAnsi="宋体" w:cs="Arial"/>
                <w:kern w:val="0"/>
                <w:szCs w:val="21"/>
              </w:rPr>
            </w:pPr>
            <w:r>
              <w:rPr>
                <w:rFonts w:hint="eastAsia" w:ascii="宋体" w:hAnsi="宋体" w:cs="Arial"/>
                <w:kern w:val="0"/>
                <w:szCs w:val="21"/>
              </w:rPr>
              <w:t>成果名称</w:t>
            </w:r>
          </w:p>
          <w:p>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宋体" w:hAnsi="宋体" w:cs="Arial"/>
                <w:kern w:val="0"/>
                <w:szCs w:val="21"/>
              </w:rPr>
            </w:pPr>
            <w:r>
              <w:rPr>
                <w:rFonts w:hint="eastAsia" w:ascii="宋体" w:hAnsi="宋体" w:cs="Arial"/>
                <w:kern w:val="0"/>
                <w:szCs w:val="21"/>
              </w:rPr>
              <w:t>代表性成果1名称：</w:t>
            </w:r>
          </w:p>
          <w:p>
            <w:pPr>
              <w:widowControl/>
              <w:jc w:val="left"/>
              <w:rPr>
                <w:rFonts w:ascii="宋体" w:hAnsi="宋体" w:cs="Arial"/>
                <w:kern w:val="0"/>
                <w:szCs w:val="21"/>
              </w:rPr>
            </w:pPr>
          </w:p>
          <w:p>
            <w:pPr>
              <w:widowControl/>
              <w:jc w:val="left"/>
              <w:rPr>
                <w:rFonts w:ascii="宋体" w:hAnsi="宋体" w:cs="Arial"/>
                <w:kern w:val="0"/>
                <w:szCs w:val="21"/>
              </w:rPr>
            </w:pPr>
            <w:r>
              <w:rPr>
                <w:rFonts w:hint="eastAsia" w:ascii="宋体" w:hAnsi="宋体" w:cs="Arial"/>
                <w:kern w:val="0"/>
                <w:szCs w:val="21"/>
              </w:rPr>
              <w:t>代表性成果2名称：</w:t>
            </w:r>
          </w:p>
          <w:p>
            <w:pPr>
              <w:widowControl/>
              <w:jc w:val="left"/>
              <w:rPr>
                <w:rFonts w:ascii="宋体" w:hAnsi="宋体" w:cs="Arial"/>
                <w:kern w:val="0"/>
                <w:szCs w:val="21"/>
              </w:rPr>
            </w:pPr>
          </w:p>
        </w:tc>
      </w:tr>
      <w:tr>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ascii="宋体" w:hAnsi="宋体" w:cs="Arial"/>
                <w:kern w:val="0"/>
                <w:szCs w:val="21"/>
              </w:rPr>
              <w:t>优秀    票，良好    票，合格     票，不合格     票。</w:t>
            </w:r>
          </w:p>
        </w:tc>
      </w:tr>
      <w:tr>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rPr>
                <w:kern w:val="0"/>
              </w:rPr>
            </w:pPr>
            <w:r>
              <w:rPr>
                <w:rFonts w:hint="eastAsia"/>
                <w:kern w:val="0"/>
              </w:rPr>
              <w:t>审 核 人：                          负责人：                         （加盖单位公章）</w:t>
            </w: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申报人答辨情况：</w:t>
            </w:r>
            <w:r>
              <w:rPr>
                <w:kern w:val="0"/>
              </w:rPr>
              <w:t xml:space="preserve"> </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pPr>
              <w:widowControl/>
              <w:spacing w:line="520" w:lineRule="atLeast"/>
              <w:ind w:right="840"/>
              <w:jc w:val="left"/>
              <w:rPr>
                <w:rFonts w:ascii="宋体" w:hAnsi="宋体" w:cs="Arial"/>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559" w:right="1134" w:bottom="720"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 w:name="Wingdings 2">
    <w:panose1 w:val="05020102010507070707"/>
    <w:charset w:val="02"/>
    <w:family w:val="roman"/>
    <w:pitch w:val="default"/>
    <w:sig w:usb0="00000000" w:usb1="00000000" w:usb2="00000000" w:usb3="00000000" w:csb0="8000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FjY2Q5NmI0MGQzMTdkZTdhYjhhYzNkY2RmYTA5ZTQifQ=="/>
  </w:docVars>
  <w:rsids>
    <w:rsidRoot w:val="0033126B"/>
    <w:rsid w:val="00002A2B"/>
    <w:rsid w:val="00004E4A"/>
    <w:rsid w:val="000077C7"/>
    <w:rsid w:val="0001280C"/>
    <w:rsid w:val="000204C4"/>
    <w:rsid w:val="0002075C"/>
    <w:rsid w:val="00024587"/>
    <w:rsid w:val="00025AA6"/>
    <w:rsid w:val="000303F6"/>
    <w:rsid w:val="00035ADA"/>
    <w:rsid w:val="00045C9F"/>
    <w:rsid w:val="0005087C"/>
    <w:rsid w:val="00050B41"/>
    <w:rsid w:val="00052874"/>
    <w:rsid w:val="000542FA"/>
    <w:rsid w:val="00057965"/>
    <w:rsid w:val="000657C1"/>
    <w:rsid w:val="000734BB"/>
    <w:rsid w:val="00073D6F"/>
    <w:rsid w:val="0007485F"/>
    <w:rsid w:val="00075FE0"/>
    <w:rsid w:val="000835E5"/>
    <w:rsid w:val="00086C19"/>
    <w:rsid w:val="00091D39"/>
    <w:rsid w:val="00093E8E"/>
    <w:rsid w:val="000A1C4F"/>
    <w:rsid w:val="000A53B5"/>
    <w:rsid w:val="000A6447"/>
    <w:rsid w:val="000A6892"/>
    <w:rsid w:val="000B1267"/>
    <w:rsid w:val="000B25F1"/>
    <w:rsid w:val="000B5BC8"/>
    <w:rsid w:val="000B7DCE"/>
    <w:rsid w:val="000B7E3F"/>
    <w:rsid w:val="000C7246"/>
    <w:rsid w:val="000D559F"/>
    <w:rsid w:val="000E11DA"/>
    <w:rsid w:val="000E1FCC"/>
    <w:rsid w:val="000E2F33"/>
    <w:rsid w:val="000E3B0E"/>
    <w:rsid w:val="000E5721"/>
    <w:rsid w:val="000E777B"/>
    <w:rsid w:val="000F1493"/>
    <w:rsid w:val="000F2B39"/>
    <w:rsid w:val="00100416"/>
    <w:rsid w:val="00102860"/>
    <w:rsid w:val="001034FB"/>
    <w:rsid w:val="00106765"/>
    <w:rsid w:val="00110033"/>
    <w:rsid w:val="001152EC"/>
    <w:rsid w:val="00123022"/>
    <w:rsid w:val="0012343B"/>
    <w:rsid w:val="0012740F"/>
    <w:rsid w:val="0012753C"/>
    <w:rsid w:val="001309AD"/>
    <w:rsid w:val="00136E7A"/>
    <w:rsid w:val="00140531"/>
    <w:rsid w:val="001547B5"/>
    <w:rsid w:val="00160D6D"/>
    <w:rsid w:val="00163F01"/>
    <w:rsid w:val="001650A1"/>
    <w:rsid w:val="00171343"/>
    <w:rsid w:val="00173DFE"/>
    <w:rsid w:val="001743CB"/>
    <w:rsid w:val="0018286C"/>
    <w:rsid w:val="00187EAB"/>
    <w:rsid w:val="00192A61"/>
    <w:rsid w:val="001937B2"/>
    <w:rsid w:val="001937B4"/>
    <w:rsid w:val="00193CA2"/>
    <w:rsid w:val="001A556A"/>
    <w:rsid w:val="001B0A30"/>
    <w:rsid w:val="001B2C61"/>
    <w:rsid w:val="001C4443"/>
    <w:rsid w:val="001C4C63"/>
    <w:rsid w:val="001D0CC4"/>
    <w:rsid w:val="001D2597"/>
    <w:rsid w:val="001E1E38"/>
    <w:rsid w:val="00211798"/>
    <w:rsid w:val="00212E3A"/>
    <w:rsid w:val="00216FF6"/>
    <w:rsid w:val="00226AC5"/>
    <w:rsid w:val="002270A7"/>
    <w:rsid w:val="002326D9"/>
    <w:rsid w:val="002347B7"/>
    <w:rsid w:val="00243159"/>
    <w:rsid w:val="00247B30"/>
    <w:rsid w:val="00257618"/>
    <w:rsid w:val="00257939"/>
    <w:rsid w:val="00261460"/>
    <w:rsid w:val="00271356"/>
    <w:rsid w:val="00277F6C"/>
    <w:rsid w:val="002859E6"/>
    <w:rsid w:val="00295BBE"/>
    <w:rsid w:val="00295BE4"/>
    <w:rsid w:val="002A25B2"/>
    <w:rsid w:val="002B0B42"/>
    <w:rsid w:val="002B34EF"/>
    <w:rsid w:val="002B5D77"/>
    <w:rsid w:val="002C2E4D"/>
    <w:rsid w:val="002D7CB0"/>
    <w:rsid w:val="002E42F6"/>
    <w:rsid w:val="002E7AB1"/>
    <w:rsid w:val="002F1EC4"/>
    <w:rsid w:val="002F763D"/>
    <w:rsid w:val="00311FB8"/>
    <w:rsid w:val="00312C89"/>
    <w:rsid w:val="00314EE7"/>
    <w:rsid w:val="00315AAE"/>
    <w:rsid w:val="00316DC4"/>
    <w:rsid w:val="00324202"/>
    <w:rsid w:val="00324D00"/>
    <w:rsid w:val="0032623D"/>
    <w:rsid w:val="0033126B"/>
    <w:rsid w:val="00333B61"/>
    <w:rsid w:val="0033420A"/>
    <w:rsid w:val="00342D04"/>
    <w:rsid w:val="00345CE6"/>
    <w:rsid w:val="0034769B"/>
    <w:rsid w:val="00352DB8"/>
    <w:rsid w:val="00353FFB"/>
    <w:rsid w:val="0035796B"/>
    <w:rsid w:val="00361F97"/>
    <w:rsid w:val="0036206F"/>
    <w:rsid w:val="003668CB"/>
    <w:rsid w:val="003731BF"/>
    <w:rsid w:val="00384C68"/>
    <w:rsid w:val="0038705F"/>
    <w:rsid w:val="0039460C"/>
    <w:rsid w:val="003B5BA5"/>
    <w:rsid w:val="003B7454"/>
    <w:rsid w:val="003C6A8A"/>
    <w:rsid w:val="003C6F7B"/>
    <w:rsid w:val="003C7E41"/>
    <w:rsid w:val="003D6C2A"/>
    <w:rsid w:val="003E3073"/>
    <w:rsid w:val="003E3539"/>
    <w:rsid w:val="003F4A54"/>
    <w:rsid w:val="003F6AC8"/>
    <w:rsid w:val="00403377"/>
    <w:rsid w:val="00410217"/>
    <w:rsid w:val="00412AF6"/>
    <w:rsid w:val="00413D18"/>
    <w:rsid w:val="00417FC6"/>
    <w:rsid w:val="00421B6F"/>
    <w:rsid w:val="00424D1B"/>
    <w:rsid w:val="00433D52"/>
    <w:rsid w:val="00436FD4"/>
    <w:rsid w:val="00441406"/>
    <w:rsid w:val="00442B1B"/>
    <w:rsid w:val="004542AC"/>
    <w:rsid w:val="00455996"/>
    <w:rsid w:val="004632E2"/>
    <w:rsid w:val="00471E45"/>
    <w:rsid w:val="00477CC6"/>
    <w:rsid w:val="00481C0E"/>
    <w:rsid w:val="004849BB"/>
    <w:rsid w:val="00486ED6"/>
    <w:rsid w:val="00492E46"/>
    <w:rsid w:val="00493913"/>
    <w:rsid w:val="00495AB1"/>
    <w:rsid w:val="004A2B71"/>
    <w:rsid w:val="004A7AE8"/>
    <w:rsid w:val="004B1AFD"/>
    <w:rsid w:val="004B1CCE"/>
    <w:rsid w:val="004C155F"/>
    <w:rsid w:val="004C36A3"/>
    <w:rsid w:val="004C470F"/>
    <w:rsid w:val="004C7999"/>
    <w:rsid w:val="004D4E5B"/>
    <w:rsid w:val="004D5EAE"/>
    <w:rsid w:val="004E6217"/>
    <w:rsid w:val="004E65CB"/>
    <w:rsid w:val="004F1BE3"/>
    <w:rsid w:val="004F21A1"/>
    <w:rsid w:val="00501DE0"/>
    <w:rsid w:val="00507D8E"/>
    <w:rsid w:val="005138BE"/>
    <w:rsid w:val="005145C0"/>
    <w:rsid w:val="00523155"/>
    <w:rsid w:val="005231E4"/>
    <w:rsid w:val="005263B4"/>
    <w:rsid w:val="0052797A"/>
    <w:rsid w:val="00535A0B"/>
    <w:rsid w:val="00543465"/>
    <w:rsid w:val="0054536F"/>
    <w:rsid w:val="00547CFD"/>
    <w:rsid w:val="005617BD"/>
    <w:rsid w:val="00565F0F"/>
    <w:rsid w:val="005678E9"/>
    <w:rsid w:val="0057651F"/>
    <w:rsid w:val="0057729A"/>
    <w:rsid w:val="00577E69"/>
    <w:rsid w:val="005803A1"/>
    <w:rsid w:val="00580981"/>
    <w:rsid w:val="00583E93"/>
    <w:rsid w:val="0059120D"/>
    <w:rsid w:val="005A6238"/>
    <w:rsid w:val="005B2B4A"/>
    <w:rsid w:val="005B6A8B"/>
    <w:rsid w:val="005C2E7B"/>
    <w:rsid w:val="005D1930"/>
    <w:rsid w:val="005E06B1"/>
    <w:rsid w:val="005E3440"/>
    <w:rsid w:val="005E58F4"/>
    <w:rsid w:val="005F6239"/>
    <w:rsid w:val="005F645A"/>
    <w:rsid w:val="00607D1E"/>
    <w:rsid w:val="0061068F"/>
    <w:rsid w:val="00620692"/>
    <w:rsid w:val="00622561"/>
    <w:rsid w:val="0062256C"/>
    <w:rsid w:val="00623BB8"/>
    <w:rsid w:val="006408BF"/>
    <w:rsid w:val="00647AE8"/>
    <w:rsid w:val="00647D66"/>
    <w:rsid w:val="00652272"/>
    <w:rsid w:val="00661C50"/>
    <w:rsid w:val="00661D38"/>
    <w:rsid w:val="006646A1"/>
    <w:rsid w:val="00664ED8"/>
    <w:rsid w:val="00674EFB"/>
    <w:rsid w:val="00675F06"/>
    <w:rsid w:val="0067649D"/>
    <w:rsid w:val="006801A3"/>
    <w:rsid w:val="0069036C"/>
    <w:rsid w:val="00690D02"/>
    <w:rsid w:val="00691EF6"/>
    <w:rsid w:val="00694ACE"/>
    <w:rsid w:val="006A7180"/>
    <w:rsid w:val="006B1E56"/>
    <w:rsid w:val="006E5989"/>
    <w:rsid w:val="006E7E68"/>
    <w:rsid w:val="00702538"/>
    <w:rsid w:val="007031A9"/>
    <w:rsid w:val="0070671F"/>
    <w:rsid w:val="00713721"/>
    <w:rsid w:val="00714623"/>
    <w:rsid w:val="00724356"/>
    <w:rsid w:val="00725EA2"/>
    <w:rsid w:val="007313BA"/>
    <w:rsid w:val="00734128"/>
    <w:rsid w:val="007415CC"/>
    <w:rsid w:val="00741F1A"/>
    <w:rsid w:val="00746377"/>
    <w:rsid w:val="007551B0"/>
    <w:rsid w:val="00755562"/>
    <w:rsid w:val="00777776"/>
    <w:rsid w:val="00792EC1"/>
    <w:rsid w:val="007965C2"/>
    <w:rsid w:val="007A1816"/>
    <w:rsid w:val="007A6787"/>
    <w:rsid w:val="007A6B08"/>
    <w:rsid w:val="007A6DCF"/>
    <w:rsid w:val="007C1EA0"/>
    <w:rsid w:val="007C4C8E"/>
    <w:rsid w:val="007E6312"/>
    <w:rsid w:val="007E7FD3"/>
    <w:rsid w:val="007F07A4"/>
    <w:rsid w:val="00805C35"/>
    <w:rsid w:val="00812C68"/>
    <w:rsid w:val="00817A51"/>
    <w:rsid w:val="00820447"/>
    <w:rsid w:val="00820FD3"/>
    <w:rsid w:val="00824443"/>
    <w:rsid w:val="008269F0"/>
    <w:rsid w:val="00826A66"/>
    <w:rsid w:val="008276D4"/>
    <w:rsid w:val="00830327"/>
    <w:rsid w:val="00833AA5"/>
    <w:rsid w:val="00833B0C"/>
    <w:rsid w:val="00837A92"/>
    <w:rsid w:val="00841365"/>
    <w:rsid w:val="00855D32"/>
    <w:rsid w:val="00856B5E"/>
    <w:rsid w:val="008653D4"/>
    <w:rsid w:val="00867374"/>
    <w:rsid w:val="008678EB"/>
    <w:rsid w:val="00872E0F"/>
    <w:rsid w:val="008764C0"/>
    <w:rsid w:val="00876F0D"/>
    <w:rsid w:val="00882519"/>
    <w:rsid w:val="00894606"/>
    <w:rsid w:val="0089698F"/>
    <w:rsid w:val="008B4063"/>
    <w:rsid w:val="008B5E5E"/>
    <w:rsid w:val="008B687A"/>
    <w:rsid w:val="008C4C0F"/>
    <w:rsid w:val="008C7066"/>
    <w:rsid w:val="008D60E5"/>
    <w:rsid w:val="00901D82"/>
    <w:rsid w:val="00902DB2"/>
    <w:rsid w:val="00904D7E"/>
    <w:rsid w:val="00905296"/>
    <w:rsid w:val="00912A23"/>
    <w:rsid w:val="00927B7A"/>
    <w:rsid w:val="009300D1"/>
    <w:rsid w:val="009332E6"/>
    <w:rsid w:val="009363D5"/>
    <w:rsid w:val="00954C02"/>
    <w:rsid w:val="00956FEE"/>
    <w:rsid w:val="009624BB"/>
    <w:rsid w:val="00962F66"/>
    <w:rsid w:val="00967876"/>
    <w:rsid w:val="00971962"/>
    <w:rsid w:val="0097292F"/>
    <w:rsid w:val="0097339C"/>
    <w:rsid w:val="00974F96"/>
    <w:rsid w:val="009768A0"/>
    <w:rsid w:val="009777D3"/>
    <w:rsid w:val="00984C0F"/>
    <w:rsid w:val="00984D31"/>
    <w:rsid w:val="00986608"/>
    <w:rsid w:val="00992502"/>
    <w:rsid w:val="009A5EFA"/>
    <w:rsid w:val="009C14C0"/>
    <w:rsid w:val="009C1F06"/>
    <w:rsid w:val="009D3D42"/>
    <w:rsid w:val="009E353C"/>
    <w:rsid w:val="009E64C8"/>
    <w:rsid w:val="009F153C"/>
    <w:rsid w:val="009F24ED"/>
    <w:rsid w:val="009F57DA"/>
    <w:rsid w:val="009F61C0"/>
    <w:rsid w:val="00A03435"/>
    <w:rsid w:val="00A035E1"/>
    <w:rsid w:val="00A12F14"/>
    <w:rsid w:val="00A14210"/>
    <w:rsid w:val="00A15BB8"/>
    <w:rsid w:val="00A15E5A"/>
    <w:rsid w:val="00A377FB"/>
    <w:rsid w:val="00A56809"/>
    <w:rsid w:val="00A600A4"/>
    <w:rsid w:val="00A64CA0"/>
    <w:rsid w:val="00A653D5"/>
    <w:rsid w:val="00A74B54"/>
    <w:rsid w:val="00A82AAF"/>
    <w:rsid w:val="00A90BBD"/>
    <w:rsid w:val="00AA252B"/>
    <w:rsid w:val="00AB07BB"/>
    <w:rsid w:val="00AB4B1E"/>
    <w:rsid w:val="00AD5CCC"/>
    <w:rsid w:val="00AE18A7"/>
    <w:rsid w:val="00AF2BB3"/>
    <w:rsid w:val="00AF41C9"/>
    <w:rsid w:val="00AF445F"/>
    <w:rsid w:val="00AF7402"/>
    <w:rsid w:val="00B036DE"/>
    <w:rsid w:val="00B06BF4"/>
    <w:rsid w:val="00B07F41"/>
    <w:rsid w:val="00B16465"/>
    <w:rsid w:val="00B20A8D"/>
    <w:rsid w:val="00B22E22"/>
    <w:rsid w:val="00B26A51"/>
    <w:rsid w:val="00B27696"/>
    <w:rsid w:val="00B418AC"/>
    <w:rsid w:val="00B51AEE"/>
    <w:rsid w:val="00B80533"/>
    <w:rsid w:val="00B81EFA"/>
    <w:rsid w:val="00B82843"/>
    <w:rsid w:val="00BA646C"/>
    <w:rsid w:val="00BB52F4"/>
    <w:rsid w:val="00BC7F6D"/>
    <w:rsid w:val="00BD1A32"/>
    <w:rsid w:val="00BD1A63"/>
    <w:rsid w:val="00BD4E90"/>
    <w:rsid w:val="00BE4340"/>
    <w:rsid w:val="00BE5116"/>
    <w:rsid w:val="00BF0225"/>
    <w:rsid w:val="00BF37BD"/>
    <w:rsid w:val="00C008D8"/>
    <w:rsid w:val="00C0165A"/>
    <w:rsid w:val="00C1572F"/>
    <w:rsid w:val="00C33E76"/>
    <w:rsid w:val="00C34D75"/>
    <w:rsid w:val="00C35585"/>
    <w:rsid w:val="00C35A03"/>
    <w:rsid w:val="00C3645D"/>
    <w:rsid w:val="00C40B10"/>
    <w:rsid w:val="00C43D28"/>
    <w:rsid w:val="00C53042"/>
    <w:rsid w:val="00C53877"/>
    <w:rsid w:val="00C6384D"/>
    <w:rsid w:val="00C65AB8"/>
    <w:rsid w:val="00C722D7"/>
    <w:rsid w:val="00C755FE"/>
    <w:rsid w:val="00C77711"/>
    <w:rsid w:val="00C824FA"/>
    <w:rsid w:val="00C828EC"/>
    <w:rsid w:val="00C90195"/>
    <w:rsid w:val="00C93845"/>
    <w:rsid w:val="00C96100"/>
    <w:rsid w:val="00CB1239"/>
    <w:rsid w:val="00CB1F99"/>
    <w:rsid w:val="00CC4D6F"/>
    <w:rsid w:val="00CC7EE7"/>
    <w:rsid w:val="00CD2226"/>
    <w:rsid w:val="00CD42FF"/>
    <w:rsid w:val="00CD7981"/>
    <w:rsid w:val="00CE15B9"/>
    <w:rsid w:val="00CE52E2"/>
    <w:rsid w:val="00CF02D8"/>
    <w:rsid w:val="00CF6E1A"/>
    <w:rsid w:val="00D0202A"/>
    <w:rsid w:val="00D20B34"/>
    <w:rsid w:val="00D22B20"/>
    <w:rsid w:val="00D273BE"/>
    <w:rsid w:val="00D36806"/>
    <w:rsid w:val="00D36A37"/>
    <w:rsid w:val="00D3748A"/>
    <w:rsid w:val="00D416C2"/>
    <w:rsid w:val="00D41CF0"/>
    <w:rsid w:val="00D5268A"/>
    <w:rsid w:val="00D66B57"/>
    <w:rsid w:val="00D70153"/>
    <w:rsid w:val="00DA3AD6"/>
    <w:rsid w:val="00DA6B66"/>
    <w:rsid w:val="00DB02E4"/>
    <w:rsid w:val="00DB42ED"/>
    <w:rsid w:val="00DB523B"/>
    <w:rsid w:val="00DB5803"/>
    <w:rsid w:val="00DC0450"/>
    <w:rsid w:val="00DC11A1"/>
    <w:rsid w:val="00DD3097"/>
    <w:rsid w:val="00DD5F4F"/>
    <w:rsid w:val="00DD7968"/>
    <w:rsid w:val="00DE299B"/>
    <w:rsid w:val="00DE3F60"/>
    <w:rsid w:val="00DE5271"/>
    <w:rsid w:val="00DF1205"/>
    <w:rsid w:val="00DF71E6"/>
    <w:rsid w:val="00E03D78"/>
    <w:rsid w:val="00E055A6"/>
    <w:rsid w:val="00E05692"/>
    <w:rsid w:val="00E07849"/>
    <w:rsid w:val="00E10077"/>
    <w:rsid w:val="00E161A5"/>
    <w:rsid w:val="00E1739C"/>
    <w:rsid w:val="00E206F2"/>
    <w:rsid w:val="00E423CC"/>
    <w:rsid w:val="00E478A5"/>
    <w:rsid w:val="00E55EEB"/>
    <w:rsid w:val="00E5636D"/>
    <w:rsid w:val="00E57AA4"/>
    <w:rsid w:val="00E61743"/>
    <w:rsid w:val="00E62D0D"/>
    <w:rsid w:val="00E713EE"/>
    <w:rsid w:val="00E76A65"/>
    <w:rsid w:val="00E90E25"/>
    <w:rsid w:val="00EA2543"/>
    <w:rsid w:val="00EA5CB0"/>
    <w:rsid w:val="00EB1023"/>
    <w:rsid w:val="00ED2A72"/>
    <w:rsid w:val="00ED30F2"/>
    <w:rsid w:val="00ED45D8"/>
    <w:rsid w:val="00ED6922"/>
    <w:rsid w:val="00EE09E7"/>
    <w:rsid w:val="00EE2F78"/>
    <w:rsid w:val="00EE3937"/>
    <w:rsid w:val="00EE5924"/>
    <w:rsid w:val="00EE79DB"/>
    <w:rsid w:val="00EF117B"/>
    <w:rsid w:val="00F02923"/>
    <w:rsid w:val="00F02B0D"/>
    <w:rsid w:val="00F15B17"/>
    <w:rsid w:val="00F1668D"/>
    <w:rsid w:val="00F200F9"/>
    <w:rsid w:val="00F22090"/>
    <w:rsid w:val="00F24A17"/>
    <w:rsid w:val="00F25C10"/>
    <w:rsid w:val="00F373EA"/>
    <w:rsid w:val="00F42EC7"/>
    <w:rsid w:val="00F50D1D"/>
    <w:rsid w:val="00F6664A"/>
    <w:rsid w:val="00F73FB8"/>
    <w:rsid w:val="00F75973"/>
    <w:rsid w:val="00F770C0"/>
    <w:rsid w:val="00F82DFD"/>
    <w:rsid w:val="00F841C6"/>
    <w:rsid w:val="00F8579D"/>
    <w:rsid w:val="00F93089"/>
    <w:rsid w:val="00F93A86"/>
    <w:rsid w:val="00FA4387"/>
    <w:rsid w:val="00FB3155"/>
    <w:rsid w:val="00FD5538"/>
    <w:rsid w:val="00FE3B52"/>
    <w:rsid w:val="00FE457E"/>
    <w:rsid w:val="00FE52BF"/>
    <w:rsid w:val="00FF0622"/>
    <w:rsid w:val="00FF54C9"/>
    <w:rsid w:val="04F82111"/>
    <w:rsid w:val="0643325A"/>
    <w:rsid w:val="0A9B39E1"/>
    <w:rsid w:val="153B3244"/>
    <w:rsid w:val="1E1E083D"/>
    <w:rsid w:val="26C836D0"/>
    <w:rsid w:val="2A685020"/>
    <w:rsid w:val="2CBF0E1F"/>
    <w:rsid w:val="33D6278A"/>
    <w:rsid w:val="38BA425C"/>
    <w:rsid w:val="43D9101E"/>
    <w:rsid w:val="499C1040"/>
    <w:rsid w:val="49C05A15"/>
    <w:rsid w:val="49DF4468"/>
    <w:rsid w:val="6AC141C7"/>
    <w:rsid w:val="7AF67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 w:type="character" w:customStyle="1" w:styleId="12">
    <w:name w:val="fontstyle01"/>
    <w:basedOn w:val="7"/>
    <w:uiPriority w:val="0"/>
    <w:rPr>
      <w:rFonts w:hint="eastAsia" w:ascii="宋体" w:hAnsi="宋体" w:eastAsia="宋体"/>
      <w:color w:val="000000"/>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23</Pages>
  <Words>2286</Words>
  <Characters>13034</Characters>
  <Lines>108</Lines>
  <Paragraphs>30</Paragraphs>
  <TotalTime>473</TotalTime>
  <ScaleCrop>false</ScaleCrop>
  <LinksUpToDate>false</LinksUpToDate>
  <CharactersWithSpaces>15290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小抹香鯨</cp:lastModifiedBy>
  <cp:lastPrinted>2022-11-17T03:10:00Z</cp:lastPrinted>
  <dcterms:modified xsi:type="dcterms:W3CDTF">2023-09-06T02:38:26Z</dcterms:modified>
  <cp:revision>183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30D47DAD9AAC42E682495CA7025E11C9_13</vt:lpwstr>
  </property>
</Properties>
</file>